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B96DBB" w:rsidTr="000949FD">
        <w:trPr>
          <w:trHeight w:hRule="exact" w:val="1635"/>
        </w:trPr>
        <w:tc>
          <w:tcPr>
            <w:tcW w:w="10314" w:type="dxa"/>
          </w:tcPr>
          <w:p w:rsidR="00215E86" w:rsidRDefault="001C1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T.C.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BAŞİSKELE BELEDİYE BAŞKANLIĞI</w:t>
            </w:r>
          </w:p>
        </w:tc>
      </w:tr>
    </w:tbl>
    <w:p w:rsidR="00215E86" w:rsidRDefault="001C1D8B">
      <w:pPr>
        <w:spacing w:line="0" w:lineRule="auto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leftMargin">
              <wp:posOffset>540000</wp:posOffset>
            </wp:positionH>
            <wp:positionV relativeFrom="page">
              <wp:posOffset>180000</wp:posOffset>
            </wp:positionV>
            <wp:extent cx="666750" cy="857250"/>
            <wp:effectExtent l="0" t="0" r="0" b="0"/>
            <wp:wrapNone/>
            <wp:docPr id="4" name="LogoResi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oKlavuzu"/>
        <w:tblW w:w="0" w:type="auto"/>
        <w:tblBorders>
          <w:top w:val="none" w:sz="10" w:space="0" w:color="auto"/>
          <w:left w:val="none" w:sz="10" w:space="0" w:color="auto"/>
          <w:bottom w:val="none" w:sz="10" w:space="0" w:color="auto"/>
          <w:right w:val="none" w:sz="10" w:space="0" w:color="auto"/>
          <w:insideH w:val="none" w:sz="10" w:space="0" w:color="auto"/>
          <w:insideV w:val="none" w:sz="1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000"/>
        <w:gridCol w:w="2400"/>
        <w:gridCol w:w="2955"/>
      </w:tblGrid>
      <w:tr w:rsidR="001C6654" w:rsidTr="00F426E6">
        <w:tc>
          <w:tcPr>
            <w:tcW w:w="959" w:type="dxa"/>
          </w:tcPr>
          <w:p w:rsidR="001C6654" w:rsidRDefault="001C6654" w:rsidP="001C6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Sayı    :</w:t>
            </w:r>
            <w:proofErr w:type="gramEnd"/>
          </w:p>
        </w:tc>
        <w:tc>
          <w:tcPr>
            <w:tcW w:w="4000" w:type="dxa"/>
          </w:tcPr>
          <w:p w:rsidR="001C6654" w:rsidRDefault="001C6654" w:rsidP="001C6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E-13114206-105.02-31936</w:t>
            </w:r>
          </w:p>
        </w:tc>
        <w:tc>
          <w:tcPr>
            <w:tcW w:w="2400" w:type="dxa"/>
          </w:tcPr>
          <w:p w:rsidR="001C6654" w:rsidRDefault="001C6654" w:rsidP="001C6F35"/>
        </w:tc>
        <w:tc>
          <w:tcPr>
            <w:tcW w:w="2955" w:type="dxa"/>
          </w:tcPr>
          <w:p w:rsidR="001C6654" w:rsidRDefault="001C6654" w:rsidP="001C6F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28.10.2022</w:t>
            </w:r>
          </w:p>
        </w:tc>
      </w:tr>
      <w:tr w:rsidR="001C6654" w:rsidTr="00F426E6">
        <w:trPr>
          <w:gridAfter w:val="2"/>
          <w:wAfter w:w="720" w:type="dxa"/>
        </w:trPr>
        <w:tc>
          <w:tcPr>
            <w:tcW w:w="959" w:type="dxa"/>
          </w:tcPr>
          <w:p w:rsidR="001C6654" w:rsidRDefault="001C6654" w:rsidP="001C6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Konu  :</w:t>
            </w:r>
            <w:proofErr w:type="gramEnd"/>
          </w:p>
        </w:tc>
        <w:tc>
          <w:tcPr>
            <w:tcW w:w="4000" w:type="dxa"/>
          </w:tcPr>
          <w:p w:rsidR="00215E86" w:rsidRDefault="001C1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Meclis Gündemi</w:t>
            </w:r>
          </w:p>
        </w:tc>
      </w:tr>
    </w:tbl>
    <w:p w:rsidR="00B96DBB" w:rsidRDefault="00B96DBB" w:rsidP="001C6F35">
      <w:pPr>
        <w:spacing w:after="0" w:line="220" w:lineRule="auto"/>
        <w:rPr>
          <w:rFonts w:ascii="Times New Roman" w:hAnsi="Times New Roman" w:cs="Times New Roman"/>
          <w:sz w:val="24"/>
          <w:szCs w:val="24"/>
        </w:rPr>
      </w:pPr>
    </w:p>
    <w:p w:rsidR="00B96DBB" w:rsidRDefault="00B96DBB" w:rsidP="001C6F35">
      <w:pPr>
        <w:spacing w:after="0" w:line="220" w:lineRule="auto"/>
        <w:rPr>
          <w:rFonts w:ascii="Times New Roman" w:hAnsi="Times New Roman" w:cs="Times New Roman"/>
          <w:sz w:val="24"/>
          <w:szCs w:val="24"/>
        </w:rPr>
      </w:pPr>
    </w:p>
    <w:p w:rsidR="000949FD" w:rsidRDefault="000949FD" w:rsidP="001C6F35">
      <w:pPr>
        <w:spacing w:after="0" w:line="22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0949FD" w:rsidTr="000949FD">
        <w:tc>
          <w:tcPr>
            <w:tcW w:w="10314" w:type="dxa"/>
          </w:tcPr>
          <w:p w:rsidR="00215E86" w:rsidRDefault="001C1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Sayın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 . . . . . . . . . . . . . 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Başiskele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Belediye Meclis Üyesi</w:t>
            </w:r>
          </w:p>
        </w:tc>
      </w:tr>
    </w:tbl>
    <w:p w:rsidR="000949FD" w:rsidRDefault="000949FD" w:rsidP="001C6F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49FD" w:rsidRDefault="000949FD" w:rsidP="001C6F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5E86" w:rsidRDefault="001C1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215E86" w:rsidRDefault="001C1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           </w:t>
      </w:r>
      <w:proofErr w:type="spellStart"/>
      <w:r>
        <w:rPr>
          <w:rFonts w:ascii="Times New Roman" w:hAnsi="Times New Roman" w:cs="Times New Roman"/>
          <w:sz w:val="24"/>
          <w:szCs w:val="24"/>
        </w:rPr>
        <w:t>Başiskele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Belediye Meclisinin; 2022 Yılı Kasım ayı 10. Olağan Toplantısı, 1. Birleşimi, 1. Oturumu; 01.11.2022 Salı Saat 15.00’de Belediye Meclis Salonunda yapılacak olup,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</w:p>
    <w:p w:rsidR="00215E86" w:rsidRDefault="001C1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           Meclis toplantısına teşriflerinizi rica ederim.</w:t>
      </w:r>
    </w:p>
    <w:p w:rsidR="00F57891" w:rsidRDefault="00F578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5E86" w:rsidRDefault="001C1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 Açılış ve yoklama.</w:t>
      </w:r>
    </w:p>
    <w:p w:rsidR="00215E86" w:rsidRDefault="001C1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 Bir önceki Birleşime ait (11.10.2022) Karar Tutanağı üyelere dağıtıldı.</w:t>
      </w:r>
      <w:r>
        <w:rPr>
          <w:rFonts w:ascii="Times New Roman" w:hAnsi="Times New Roman" w:cs="Times New Roman"/>
          <w:sz w:val="24"/>
          <w:szCs w:val="24"/>
        </w:rPr>
        <w:br/>
        <w:t>              </w:t>
      </w:r>
    </w:p>
    <w:p w:rsidR="00F57891" w:rsidRDefault="001C1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GÜNDEM: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Kılıçarslan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Mahallesi 1758 ada 1 ve 2 parsel no.lu taşınmazı içeren alanda imar yolu ve konut alanı sınırlarında düzenleme yapılmasını içeren; </w:t>
      </w:r>
      <w:proofErr w:type="spellStart"/>
      <w:r>
        <w:rPr>
          <w:rFonts w:ascii="Times New Roman" w:hAnsi="Times New Roman" w:cs="Times New Roman"/>
          <w:sz w:val="24"/>
          <w:szCs w:val="24"/>
        </w:rPr>
        <w:t>K.B.Belediye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Meclisinin 18.08.2022 tarih ve 436 sayılı kararıyla onaylanan 1/5000 ölçekli nazım imar planı değişikliğine uygun olarak hazırlanan 1/1000 ölçekli uygulama imar planı değişikliği yapılması ilgili 05.10.2022 tarihli ve 27 sayılı </w:t>
      </w:r>
      <w:r>
        <w:rPr>
          <w:rFonts w:ascii="Times New Roman" w:hAnsi="Times New Roman" w:cs="Times New Roman"/>
          <w:b/>
          <w:sz w:val="24"/>
          <w:szCs w:val="24"/>
        </w:rPr>
        <w:t>İmar Komisyonu Raporu.</w:t>
      </w:r>
      <w:r>
        <w:rPr>
          <w:rFonts w:ascii="Times New Roman" w:hAnsi="Times New Roman" w:cs="Times New Roman"/>
          <w:sz w:val="24"/>
          <w:szCs w:val="24"/>
        </w:rPr>
        <w:t xml:space="preserve">       </w:t>
      </w:r>
    </w:p>
    <w:p w:rsidR="00F57891" w:rsidRDefault="001C1D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Döngel Mahallesi 385 ada 5, 6, 7 no.lu parseller ve 386 ada 19 no.lu taşınmazları içeren alanda 1/1000 ölçekli uygulama imar planı değişikliği yapılması ile ilgili 10.10.2022 tarihli ve 28 sayılı</w:t>
      </w:r>
      <w:r>
        <w:rPr>
          <w:rFonts w:ascii="Times New Roman" w:hAnsi="Times New Roman" w:cs="Times New Roman"/>
          <w:b/>
          <w:sz w:val="24"/>
          <w:szCs w:val="24"/>
        </w:rPr>
        <w:t xml:space="preserve"> İmar Komisyonu Raporu.</w:t>
      </w:r>
    </w:p>
    <w:p w:rsidR="00F57891" w:rsidRDefault="001C1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İmar ve Şehircilik Müdürlüğünün 27.10.2022 tarihli ve 31778 sayılı, </w:t>
      </w:r>
      <w:proofErr w:type="spellStart"/>
      <w:r>
        <w:rPr>
          <w:rFonts w:ascii="Times New Roman" w:hAnsi="Times New Roman" w:cs="Times New Roman"/>
          <w:sz w:val="24"/>
          <w:szCs w:val="24"/>
        </w:rPr>
        <w:t>Vezirçiftliği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Mahallesi sınırlarında 1209 ada  1 no.lu parselin doğusundaki tescil harici alan ve Karadenizliler mahallesi sınırlarında 816 ada 4 no.lu parseli içeren alan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da dini tesis alanı ve park </w:t>
      </w:r>
      <w:proofErr w:type="spellStart"/>
      <w:r>
        <w:rPr>
          <w:rFonts w:ascii="Times New Roman" w:hAnsi="Times New Roman" w:cs="Times New Roman"/>
          <w:sz w:val="24"/>
          <w:szCs w:val="24"/>
        </w:rPr>
        <w:t>alanısınırlarında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düzenleme yapılmasını içeren 1/1000 ölçekli uygulama imar planı değişikliği yapılması ile ilgili teklif yazısı.</w:t>
      </w:r>
    </w:p>
    <w:p w:rsidR="00F57891" w:rsidRDefault="001C1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İmar ve Şehircilik Müdürlüğünün 27.10.2022 tarihli ve 31779 sayılı, </w:t>
      </w:r>
      <w:proofErr w:type="spellStart"/>
      <w:r>
        <w:rPr>
          <w:rFonts w:ascii="Times New Roman" w:hAnsi="Times New Roman" w:cs="Times New Roman"/>
          <w:sz w:val="24"/>
          <w:szCs w:val="24"/>
        </w:rPr>
        <w:t>Şehitekrem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Mahallesi 1656, 1660 ve 1674 no.lu imar  adalarının bulunduğu 111 no.lu </w:t>
      </w:r>
      <w:proofErr w:type="spellStart"/>
      <w:r>
        <w:rPr>
          <w:rFonts w:ascii="Times New Roman" w:hAnsi="Times New Roman" w:cs="Times New Roman"/>
          <w:sz w:val="24"/>
          <w:szCs w:val="24"/>
        </w:rPr>
        <w:t>şuyulandırma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bölgesinde, Konut Alanı ve İmar Yolu sınırlarında düzenlemeler yapılmasını içeren 1/1000 ölçekli uygulama imar planı değişikliği yapılması ile ilgili teklif yazısı.</w:t>
      </w:r>
    </w:p>
    <w:p w:rsidR="00F57891" w:rsidRDefault="00F578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7891" w:rsidRDefault="00F578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7891" w:rsidRDefault="00F578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7891" w:rsidRDefault="00F578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7891" w:rsidRDefault="00F578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7891" w:rsidRDefault="001C1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Emlak ve İstimlak Müdürlüğünün 27.10.2022 tarihli ve 31774 sayılı, Mülkiyeti Belediyemize ait olan  Bahçecik Mevkii Damlar Mahallesi 646 ada 1 parsel numaralı taşınmazda "Cami ve Müştemilatı" yapılması amacıyla 25 yıllığına Diyanet İşleri Başkanlığı  adına tahsis edilmesi ile ilgili teklif yazısı.</w:t>
      </w:r>
    </w:p>
    <w:p w:rsidR="00F57891" w:rsidRDefault="001C1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 xml:space="preserve">Emlak ve İstimlak Müdürlüğünün 27.10.2022 tarihli ve 31776 sayılı, Yuvacık Mevkii, Yaylacık Mahallesi’nde, onaylı ve yürürlükte bulunan 1/1000 ölçekli Uygulama İmar Planlarında  “Park Alanı” olarak planlı alanda kalan ve Belediyemizin hüküm ve tasarrufunda  bulunan Ş. Yuvacık M. 844 ada 3 ve 4 parsellerin bir bölümünde ve yaklaşık 10.000 m²  yüzölçümlü umumi hizmet alanda; </w:t>
      </w:r>
      <w:proofErr w:type="gramStart"/>
      <w:r>
        <w:rPr>
          <w:rFonts w:ascii="Times New Roman" w:hAnsi="Times New Roman" w:cs="Times New Roman"/>
          <w:sz w:val="24"/>
          <w:szCs w:val="24"/>
        </w:rPr>
        <w:t>kompleks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projenin yapılarak işletilmesi ve işletme süresi sonunda bedelsiz olarak </w:t>
      </w:r>
      <w:proofErr w:type="spellStart"/>
      <w:r>
        <w:rPr>
          <w:rFonts w:ascii="Times New Roman" w:hAnsi="Times New Roman" w:cs="Times New Roman"/>
          <w:sz w:val="24"/>
          <w:szCs w:val="24"/>
        </w:rPr>
        <w:t>Başiskele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Belediye’ne teslim edilmesi amacıyla 10 yıl süre ile kiralanması ve ya süresi 30 yılı geçmemek kaydı ile üzerinde sınırlı ayni hak (üst hakkı) tesis edilmesi ile ilgili teklif yazısı.</w:t>
      </w:r>
    </w:p>
    <w:p w:rsidR="00F57891" w:rsidRDefault="001C1D8B">
      <w:pPr>
        <w:spacing w:after="0" w:line="240" w:lineRule="auto"/>
        <w:jc w:val="both"/>
        <w:rPr>
          <w:rFonts w:ascii="&quot;Times New Roman&quot;" w:hAnsi="&quot;Times New Roman&quot;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&quot;Times New Roman&quot;" w:hAnsi="&quot;Times New Roman&quot;"/>
          <w:sz w:val="24"/>
          <w:szCs w:val="24"/>
        </w:rPr>
        <w:t>Park ve Bahçeler Müdürlüğünün 27.10.2022 tarihli ve 31773 sayılı, İsim Değişikliği (Damlar Vadisi Millet Bahçesi) ile ilgili teklif yazısı.</w:t>
      </w:r>
    </w:p>
    <w:p w:rsidR="00215E86" w:rsidRDefault="001C1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&quot;Times New Roman&quot;" w:hAnsi="&quot;Times New Roman&quot;"/>
          <w:b/>
          <w:sz w:val="24"/>
          <w:szCs w:val="24"/>
        </w:rPr>
        <w:t xml:space="preserve">8. </w:t>
      </w:r>
      <w:r>
        <w:rPr>
          <w:rFonts w:ascii="&quot;Times New Roman&quot;" w:hAnsi="&quot;Times New Roman&quot;"/>
          <w:sz w:val="24"/>
          <w:szCs w:val="24"/>
        </w:rPr>
        <w:t>Mali Hizmetler Müdürlüğünün 28.10.2022 tarihli ve 31934 sayılı, 2023 yılı Vergi ve Harçlar ile ilgili teklif yazısı.</w:t>
      </w:r>
    </w:p>
    <w:p w:rsidR="00215E86" w:rsidRDefault="001C1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  -   Toplantı Gününün Tespiti</w:t>
      </w:r>
    </w:p>
    <w:p w:rsidR="00215E86" w:rsidRDefault="001C1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B96DBB" w:rsidRDefault="00B96DBB" w:rsidP="001C6F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6DBB" w:rsidRDefault="00B96DBB" w:rsidP="001C6F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9"/>
      </w:tblGrid>
      <w:tr w:rsidR="00B96DBB" w:rsidTr="001C6F35">
        <w:trPr>
          <w:jc w:val="right"/>
        </w:trPr>
        <w:tc>
          <w:tcPr>
            <w:tcW w:w="0" w:type="auto"/>
          </w:tcPr>
          <w:p w:rsidR="00215E86" w:rsidRDefault="001C1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Nurettin HOYLAN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Belediye Başkan V.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B96DBB" w:rsidRDefault="00B96DBB" w:rsidP="001C6F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49FD" w:rsidRDefault="000949FD" w:rsidP="001C6F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49FD" w:rsidRDefault="000949FD" w:rsidP="001C6F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949FD" w:rsidSect="00CE19FA">
      <w:footerReference w:type="default" r:id="rId8"/>
      <w:type w:val="continuous"/>
      <w:pgSz w:w="11906" w:h="16838"/>
      <w:pgMar w:top="284" w:right="850" w:bottom="900" w:left="850" w:header="708" w:footer="90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E18" w:rsidRDefault="00616E18" w:rsidP="00B96DBB">
      <w:pPr>
        <w:spacing w:after="0" w:line="240" w:lineRule="auto"/>
      </w:pPr>
      <w:r>
        <w:separator/>
      </w:r>
    </w:p>
  </w:endnote>
  <w:endnote w:type="continuationSeparator" w:id="0">
    <w:p w:rsidR="00616E18" w:rsidRDefault="00616E18" w:rsidP="00B96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&quot;Times New Roman&quot;">
    <w:altName w:val="Times New Roman"/>
    <w:panose1 w:val="00000000000000000000"/>
    <w:charset w:val="00"/>
    <w:family w:val="roman"/>
    <w:notTrueType/>
    <w:pitch w:val="default"/>
  </w:font>
  <w:font w:name="eTimes New Roman"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E86" w:rsidRDefault="001C1D8B">
    <w:pPr>
      <w:spacing w:after="0" w:line="0" w:lineRule="aut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leftMargin">
            <wp:posOffset>6402647</wp:posOffset>
          </wp:positionH>
          <wp:positionV relativeFrom="page">
            <wp:posOffset>9467547</wp:posOffset>
          </wp:positionV>
          <wp:extent cx="613853" cy="613853"/>
          <wp:effectExtent l="0" t="0" r="0" b="0"/>
          <wp:wrapNone/>
          <wp:docPr id="1" name="LogoResimxx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xx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3853" cy="6138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oKlavuzu"/>
      <w:tblW w:w="5000" w:type="pct"/>
      <w:tblCellSpacing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206"/>
    </w:tblGrid>
    <w:tr w:rsidR="00215E86">
      <w:trPr>
        <w:tblCellSpacing w:w="0" w:type="dxa"/>
      </w:trPr>
      <w:tc>
        <w:tcPr>
          <w:tcW w:w="0" w:type="auto"/>
          <w:vAlign w:val="center"/>
        </w:tcPr>
        <w:p w:rsidR="00215E86" w:rsidRDefault="001C1D8B">
          <w:pPr>
            <w:keepNext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color w:val="FF0000"/>
              <w:sz w:val="18"/>
              <w:szCs w:val="18"/>
            </w:rPr>
            <w:t>Bu belge, güvenli elektronik imza ile imzalanmıştır.</w:t>
          </w:r>
        </w:p>
      </w:tc>
    </w:tr>
    <w:tr w:rsidR="00215E86">
      <w:trPr>
        <w:tblCellSpacing w:w="0" w:type="dxa"/>
      </w:trPr>
      <w:tc>
        <w:tcPr>
          <w:tcW w:w="0" w:type="auto"/>
          <w:vAlign w:val="center"/>
        </w:tcPr>
        <w:p w:rsidR="00215E86" w:rsidRDefault="001C1D8B">
          <w:pPr>
            <w:keepNext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 xml:space="preserve"> Doğrulama Kodu: S9XKh4-ww4fst-oHJAcH-oIMdSw-/</w:t>
          </w:r>
          <w:proofErr w:type="spellStart"/>
          <w:r>
            <w:rPr>
              <w:rFonts w:ascii="Times New Roman" w:hAnsi="Times New Roman" w:cs="Times New Roman"/>
              <w:sz w:val="18"/>
              <w:szCs w:val="18"/>
            </w:rPr>
            <w:t>bO</w:t>
          </w:r>
          <w:proofErr w:type="spellEnd"/>
          <w:r>
            <w:rPr>
              <w:rFonts w:ascii="Times New Roman" w:hAnsi="Times New Roman" w:cs="Times New Roman"/>
              <w:sz w:val="18"/>
              <w:szCs w:val="18"/>
            </w:rPr>
            <w:t>/eJv8 Doğrulama Linki: https://www.turkiye.gov.tr/icisleri-belediye-ebys</w:t>
          </w:r>
        </w:p>
      </w:tc>
    </w:tr>
  </w:tbl>
  <w:p w:rsidR="00215E86" w:rsidRDefault="00215E86">
    <w:pPr>
      <w:pBdr>
        <w:bottom w:val="single" w:sz="8" w:space="1" w:color="auto"/>
      </w:pBdr>
    </w:pPr>
  </w:p>
  <w:tbl>
    <w:tblPr>
      <w:tblStyle w:val="TabloKlavuzu"/>
      <w:tblW w:w="5000" w:type="pct"/>
      <w:tblCellSpacing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669"/>
      <w:gridCol w:w="3402"/>
      <w:gridCol w:w="1135"/>
    </w:tblGrid>
    <w:tr w:rsidR="00215E86">
      <w:trPr>
        <w:tblCellSpacing w:w="0" w:type="dxa"/>
      </w:trPr>
      <w:tc>
        <w:tcPr>
          <w:tcW w:w="2500" w:type="pct"/>
        </w:tcPr>
        <w:p w:rsidR="00215E86" w:rsidRDefault="001C1D8B">
          <w:pPr>
            <w:keepNext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16"/>
              <w:szCs w:val="18"/>
            </w:rPr>
            <w:t xml:space="preserve">Serdar </w:t>
          </w:r>
          <w:proofErr w:type="spellStart"/>
          <w:r>
            <w:rPr>
              <w:rFonts w:ascii="Times New Roman" w:hAnsi="Times New Roman" w:cs="Times New Roman"/>
              <w:sz w:val="16"/>
              <w:szCs w:val="18"/>
            </w:rPr>
            <w:t>Mah</w:t>
          </w:r>
          <w:proofErr w:type="spellEnd"/>
          <w:r>
            <w:rPr>
              <w:rFonts w:ascii="Times New Roman" w:hAnsi="Times New Roman" w:cs="Times New Roman"/>
              <w:sz w:val="16"/>
              <w:szCs w:val="18"/>
            </w:rPr>
            <w:t xml:space="preserve"> Selahattin </w:t>
          </w:r>
          <w:proofErr w:type="spellStart"/>
          <w:r>
            <w:rPr>
              <w:rFonts w:ascii="Times New Roman" w:hAnsi="Times New Roman" w:cs="Times New Roman"/>
              <w:sz w:val="16"/>
              <w:szCs w:val="18"/>
            </w:rPr>
            <w:t>Eyyübi</w:t>
          </w:r>
          <w:proofErr w:type="spellEnd"/>
          <w:r>
            <w:rPr>
              <w:rFonts w:ascii="Times New Roman" w:hAnsi="Times New Roman" w:cs="Times New Roman"/>
              <w:sz w:val="16"/>
              <w:szCs w:val="18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sz w:val="16"/>
              <w:szCs w:val="18"/>
            </w:rPr>
            <w:t>Cad</w:t>
          </w:r>
          <w:proofErr w:type="spellEnd"/>
          <w:r>
            <w:rPr>
              <w:rFonts w:ascii="Times New Roman" w:hAnsi="Times New Roman" w:cs="Times New Roman"/>
              <w:sz w:val="16"/>
              <w:szCs w:val="18"/>
            </w:rPr>
            <w:t xml:space="preserve"> No:1 41190 </w:t>
          </w:r>
          <w:proofErr w:type="spellStart"/>
          <w:r>
            <w:rPr>
              <w:rFonts w:ascii="Times New Roman" w:hAnsi="Times New Roman" w:cs="Times New Roman"/>
              <w:sz w:val="16"/>
              <w:szCs w:val="18"/>
            </w:rPr>
            <w:t>Başiskele</w:t>
          </w:r>
          <w:proofErr w:type="spellEnd"/>
          <w:r>
            <w:rPr>
              <w:rFonts w:ascii="Times New Roman" w:hAnsi="Times New Roman" w:cs="Times New Roman"/>
              <w:sz w:val="16"/>
              <w:szCs w:val="18"/>
            </w:rPr>
            <w:t>- Kocaeli</w:t>
          </w:r>
          <w:r>
            <w:rPr>
              <w:rFonts w:ascii="Times New Roman" w:hAnsi="Times New Roman" w:cs="Times New Roman"/>
              <w:sz w:val="18"/>
              <w:szCs w:val="18"/>
            </w:rPr>
            <w:br/>
          </w:r>
          <w:r>
            <w:rPr>
              <w:rFonts w:ascii="Times New Roman" w:hAnsi="Times New Roman" w:cs="Times New Roman"/>
              <w:sz w:val="16"/>
              <w:szCs w:val="18"/>
            </w:rPr>
            <w:t xml:space="preserve">Telefon No: </w:t>
          </w:r>
          <w:proofErr w:type="gramStart"/>
          <w:r>
            <w:rPr>
              <w:rFonts w:ascii="Times New Roman" w:hAnsi="Times New Roman" w:cs="Times New Roman"/>
              <w:sz w:val="16"/>
              <w:szCs w:val="18"/>
            </w:rPr>
            <w:t>2623101200  Faks</w:t>
          </w:r>
          <w:proofErr w:type="gramEnd"/>
          <w:r>
            <w:rPr>
              <w:rFonts w:ascii="Times New Roman" w:hAnsi="Times New Roman" w:cs="Times New Roman"/>
              <w:sz w:val="16"/>
              <w:szCs w:val="18"/>
            </w:rPr>
            <w:t xml:space="preserve"> No: (262)343 21 44</w:t>
          </w:r>
          <w:r>
            <w:rPr>
              <w:rFonts w:ascii="Times New Roman" w:hAnsi="Times New Roman" w:cs="Times New Roman"/>
              <w:sz w:val="18"/>
              <w:szCs w:val="18"/>
            </w:rPr>
            <w:br/>
          </w:r>
          <w:r>
            <w:rPr>
              <w:rFonts w:ascii="Times New Roman" w:hAnsi="Times New Roman" w:cs="Times New Roman"/>
              <w:sz w:val="16"/>
              <w:szCs w:val="18"/>
            </w:rPr>
            <w:t xml:space="preserve">e-Posta: </w:t>
          </w:r>
          <w:r>
            <w:rPr>
              <w:rFonts w:ascii="Times New Roman" w:hAnsi="Times New Roman" w:cs="Times New Roman"/>
              <w:sz w:val="16"/>
              <w:szCs w:val="18"/>
              <w:u w:val="single"/>
            </w:rPr>
            <w:t>cozum@basiskele.bel.tr</w:t>
          </w:r>
          <w:r>
            <w:rPr>
              <w:rFonts w:ascii="Times New Roman" w:hAnsi="Times New Roman" w:cs="Times New Roman"/>
              <w:sz w:val="16"/>
              <w:szCs w:val="18"/>
            </w:rPr>
            <w:t xml:space="preserve"> İnternet Adresi: </w:t>
          </w:r>
          <w:r>
            <w:rPr>
              <w:rFonts w:ascii="Times New Roman" w:hAnsi="Times New Roman" w:cs="Times New Roman"/>
              <w:sz w:val="16"/>
              <w:szCs w:val="18"/>
              <w:u w:val="single"/>
            </w:rPr>
            <w:t>https://www.basiskele.bel.tr</w:t>
          </w:r>
          <w:r>
            <w:rPr>
              <w:rFonts w:ascii="Times New Roman" w:hAnsi="Times New Roman" w:cs="Times New Roman"/>
              <w:sz w:val="18"/>
              <w:szCs w:val="18"/>
            </w:rPr>
            <w:br/>
          </w:r>
          <w:r>
            <w:rPr>
              <w:rFonts w:ascii="Times New Roman" w:hAnsi="Times New Roman" w:cs="Times New Roman"/>
              <w:sz w:val="16"/>
              <w:szCs w:val="18"/>
            </w:rPr>
            <w:t>Kep Adresi: basiskelebelediyesi.yaziisleri@hs01.kep.tr</w:t>
          </w:r>
        </w:p>
      </w:tc>
      <w:tc>
        <w:tcPr>
          <w:tcW w:w="1500" w:type="pct"/>
        </w:tcPr>
        <w:p w:rsidR="00215E86" w:rsidRDefault="001C1D8B">
          <w:pPr>
            <w:keepNext/>
            <w:jc w:val="right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16"/>
              <w:szCs w:val="18"/>
            </w:rPr>
            <w:t>Bilgi için: Melek TOPUZ</w:t>
          </w:r>
          <w:r>
            <w:rPr>
              <w:rFonts w:ascii="Times New Roman" w:hAnsi="Times New Roman" w:cs="Times New Roman"/>
              <w:sz w:val="18"/>
              <w:szCs w:val="18"/>
            </w:rPr>
            <w:br/>
          </w:r>
          <w:r>
            <w:rPr>
              <w:rFonts w:ascii="Times New Roman" w:hAnsi="Times New Roman" w:cs="Times New Roman"/>
              <w:sz w:val="16"/>
              <w:szCs w:val="18"/>
            </w:rPr>
            <w:t>Şef</w:t>
          </w:r>
          <w:r>
            <w:rPr>
              <w:rFonts w:ascii="Times New Roman" w:hAnsi="Times New Roman" w:cs="Times New Roman"/>
              <w:sz w:val="18"/>
              <w:szCs w:val="18"/>
            </w:rPr>
            <w:br/>
          </w:r>
          <w:r>
            <w:rPr>
              <w:rFonts w:ascii="Times New Roman" w:hAnsi="Times New Roman" w:cs="Times New Roman"/>
              <w:sz w:val="16"/>
              <w:szCs w:val="18"/>
            </w:rPr>
            <w:t>Telefon No:</w:t>
          </w:r>
        </w:p>
      </w:tc>
      <w:tc>
        <w:tcPr>
          <w:tcW w:w="500" w:type="pct"/>
        </w:tcPr>
        <w:p w:rsidR="00215E86" w:rsidRDefault="00215E86">
          <w:pPr>
            <w:rPr>
              <w:rFonts w:ascii="Times New Roman" w:hAnsi="Times New Roman" w:cs="Times New Roman"/>
              <w:sz w:val="24"/>
              <w:szCs w:val="24"/>
            </w:rPr>
          </w:pPr>
        </w:p>
      </w:tc>
    </w:tr>
  </w:tbl>
  <w:p w:rsidR="00E574F6" w:rsidRPr="00A52013" w:rsidRDefault="00182DA1">
    <w:pPr>
      <w:spacing w:after="0" w:line="200" w:lineRule="auto"/>
      <w:jc w:val="center"/>
      <w:rPr>
        <w:rFonts w:ascii="Times New Roman" w:hAnsi="eTimes New Roman" w:cs="Times New Roman"/>
        <w:sz w:val="12"/>
        <w:szCs w:val="12"/>
      </w:rPr>
    </w:pPr>
    <w:r w:rsidRPr="009A0D3E">
      <w:rPr>
        <w:rFonts w:ascii="Times New Roman" w:hAnsi="Times New Roman" w:cs="Times New Roman"/>
        <w:sz w:val="24"/>
        <w:szCs w:val="24"/>
      </w:rPr>
      <w:fldChar w:fldCharType="begin"/>
    </w:r>
    <w:r w:rsidRPr="009A0D3E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9A0D3E">
      <w:rPr>
        <w:rFonts w:ascii="Times New Roman" w:hAnsi="Times New Roman" w:cs="Times New Roman"/>
        <w:sz w:val="24"/>
        <w:szCs w:val="24"/>
      </w:rPr>
      <w:fldChar w:fldCharType="separate"/>
    </w:r>
    <w:r w:rsidR="0058118A">
      <w:rPr>
        <w:rFonts w:ascii="Times New Roman" w:hAnsi="Times New Roman" w:cs="Times New Roman"/>
        <w:noProof/>
        <w:sz w:val="24"/>
        <w:szCs w:val="24"/>
      </w:rPr>
      <w:t>1</w:t>
    </w:r>
    <w:r w:rsidRPr="009A0D3E">
      <w:rPr>
        <w:rFonts w:ascii="Times New Roman" w:hAnsi="Times New Roman" w:cs="Times New Roman"/>
        <w:noProof/>
        <w:sz w:val="24"/>
        <w:szCs w:val="24"/>
      </w:rPr>
      <w:fldChar w:fldCharType="end"/>
    </w:r>
    <w:r w:rsidRPr="00D3606C">
      <w:rPr>
        <w:rFonts w:ascii="Times New Roman" w:hAnsi="Times New Roman" w:cs="Times New Roman"/>
        <w:sz w:val="24"/>
        <w:szCs w:val="24"/>
      </w:rPr>
      <w:t>/</w:t>
    </w:r>
    <w:r w:rsidRPr="009A0D3E">
      <w:rPr>
        <w:rFonts w:ascii="Times New Roman" w:hAnsi="Times New Roman" w:cs="Times New Roman"/>
        <w:sz w:val="24"/>
        <w:szCs w:val="24"/>
      </w:rPr>
      <w:fldChar w:fldCharType="begin"/>
    </w:r>
    <w:r w:rsidRPr="009A0D3E">
      <w:rPr>
        <w:rFonts w:ascii="Times New Roman" w:hAnsi="Times New Roman" w:cs="Times New Roman"/>
        <w:sz w:val="24"/>
        <w:szCs w:val="24"/>
      </w:rPr>
      <w:instrText xml:space="preserve"> SECTIONPAGES   \* MERGEFORMAT </w:instrText>
    </w:r>
    <w:r w:rsidRPr="009A0D3E">
      <w:rPr>
        <w:rFonts w:ascii="Times New Roman" w:hAnsi="Times New Roman" w:cs="Times New Roman"/>
        <w:sz w:val="24"/>
        <w:szCs w:val="24"/>
      </w:rPr>
      <w:fldChar w:fldCharType="separate"/>
    </w:r>
    <w:r w:rsidR="0058118A">
      <w:rPr>
        <w:rFonts w:ascii="Times New Roman" w:hAnsi="Times New Roman" w:cs="Times New Roman"/>
        <w:noProof/>
        <w:sz w:val="24"/>
        <w:szCs w:val="24"/>
      </w:rPr>
      <w:t>2</w:t>
    </w:r>
    <w:r w:rsidRPr="009A0D3E">
      <w:rPr>
        <w:rFonts w:ascii="Times New Roman" w:hAnsi="Times New Roman" w:cs="Times New Roman"/>
        <w:noProof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E18" w:rsidRDefault="00616E18" w:rsidP="00B96DBB">
      <w:pPr>
        <w:spacing w:after="0" w:line="240" w:lineRule="auto"/>
      </w:pPr>
      <w:r>
        <w:separator/>
      </w:r>
    </w:p>
  </w:footnote>
  <w:footnote w:type="continuationSeparator" w:id="0">
    <w:p w:rsidR="00616E18" w:rsidRDefault="00616E18" w:rsidP="00B96D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87EDA"/>
    <w:multiLevelType w:val="singleLevel"/>
    <w:tmpl w:val="8D14A3BC"/>
    <w:lvl w:ilvl="0">
      <w:start w:val="1"/>
      <w:numFmt w:val="upperRoman"/>
      <w:lvlText w:val="%1."/>
      <w:lvlJc w:val="left"/>
      <w:pPr>
        <w:ind w:left="420" w:hanging="360"/>
      </w:pPr>
    </w:lvl>
  </w:abstractNum>
  <w:abstractNum w:abstractNumId="1" w15:restartNumberingAfterBreak="0">
    <w:nsid w:val="1C0063CE"/>
    <w:multiLevelType w:val="singleLevel"/>
    <w:tmpl w:val="237225BA"/>
    <w:lvl w:ilvl="0">
      <w:numFmt w:val="bullet"/>
      <w:lvlText w:val="o"/>
      <w:lvlJc w:val="left"/>
      <w:pPr>
        <w:ind w:left="420" w:hanging="360"/>
      </w:pPr>
    </w:lvl>
  </w:abstractNum>
  <w:abstractNum w:abstractNumId="2" w15:restartNumberingAfterBreak="0">
    <w:nsid w:val="21A3104F"/>
    <w:multiLevelType w:val="singleLevel"/>
    <w:tmpl w:val="C114AF7C"/>
    <w:lvl w:ilvl="0">
      <w:numFmt w:val="bullet"/>
      <w:lvlText w:val="•"/>
      <w:lvlJc w:val="left"/>
      <w:pPr>
        <w:ind w:left="420" w:hanging="360"/>
      </w:pPr>
    </w:lvl>
  </w:abstractNum>
  <w:abstractNum w:abstractNumId="3" w15:restartNumberingAfterBreak="0">
    <w:nsid w:val="49B740F8"/>
    <w:multiLevelType w:val="singleLevel"/>
    <w:tmpl w:val="3246F6A0"/>
    <w:lvl w:ilvl="0">
      <w:start w:val="1"/>
      <w:numFmt w:val="lowerLetter"/>
      <w:lvlText w:val="%1."/>
      <w:lvlJc w:val="left"/>
      <w:pPr>
        <w:ind w:left="420" w:hanging="360"/>
      </w:pPr>
    </w:lvl>
  </w:abstractNum>
  <w:abstractNum w:abstractNumId="4" w15:restartNumberingAfterBreak="0">
    <w:nsid w:val="4ACE0FBF"/>
    <w:multiLevelType w:val="singleLevel"/>
    <w:tmpl w:val="8FB80788"/>
    <w:lvl w:ilvl="0">
      <w:numFmt w:val="bullet"/>
      <w:lvlText w:val="▪"/>
      <w:lvlJc w:val="left"/>
      <w:pPr>
        <w:ind w:left="420" w:hanging="360"/>
      </w:pPr>
    </w:lvl>
  </w:abstractNum>
  <w:abstractNum w:abstractNumId="5" w15:restartNumberingAfterBreak="0">
    <w:nsid w:val="5A81609C"/>
    <w:multiLevelType w:val="singleLevel"/>
    <w:tmpl w:val="10BC45EA"/>
    <w:lvl w:ilvl="0">
      <w:start w:val="1"/>
      <w:numFmt w:val="upperLetter"/>
      <w:lvlText w:val="%1."/>
      <w:lvlJc w:val="left"/>
      <w:pPr>
        <w:ind w:left="420" w:hanging="360"/>
      </w:pPr>
    </w:lvl>
  </w:abstractNum>
  <w:abstractNum w:abstractNumId="6" w15:restartNumberingAfterBreak="0">
    <w:nsid w:val="6601108E"/>
    <w:multiLevelType w:val="multilevel"/>
    <w:tmpl w:val="82602A12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69D14C9D"/>
    <w:multiLevelType w:val="singleLevel"/>
    <w:tmpl w:val="F196A1C4"/>
    <w:lvl w:ilvl="0">
      <w:start w:val="1"/>
      <w:numFmt w:val="lowerRoman"/>
      <w:lvlText w:val="%1."/>
      <w:lvlJc w:val="left"/>
      <w:pPr>
        <w:ind w:left="420" w:hanging="360"/>
      </w:pPr>
    </w:lvl>
  </w:abstractNum>
  <w:num w:numId="1">
    <w:abstractNumId w:val="6"/>
    <w:lvlOverride w:ilvl="0">
      <w:startOverride w:val="1"/>
    </w:lvlOverride>
  </w:num>
  <w:num w:numId="2">
    <w:abstractNumId w:val="6"/>
    <w:lvlOverride w:ilvl="0">
      <w:startOverride w:val="1"/>
    </w:lvlOverride>
  </w:num>
  <w:num w:numId="3">
    <w:abstractNumId w:val="6"/>
    <w:lvlOverride w:ilvl="0">
      <w:startOverride w:val="1"/>
    </w:lvlOverride>
  </w:num>
  <w:num w:numId="4">
    <w:abstractNumId w:val="6"/>
    <w:lvlOverride w:ilvl="0">
      <w:startOverride w:val="1"/>
    </w:lvlOverride>
  </w:num>
  <w:num w:numId="5">
    <w:abstractNumId w:val="6"/>
    <w:lvlOverride w:ilvl="0">
      <w:startOverride w:val="1"/>
    </w:lvlOverride>
  </w:num>
  <w:num w:numId="6">
    <w:abstractNumId w:val="6"/>
    <w:lvlOverride w:ilvl="0">
      <w:startOverride w:val="1"/>
    </w:lvlOverride>
  </w:num>
  <w:num w:numId="7">
    <w:abstractNumId w:val="6"/>
    <w:lvlOverride w:ilvl="0">
      <w:startOverride w:val="1"/>
    </w:lvlOverride>
  </w:num>
  <w:num w:numId="8">
    <w:abstractNumId w:val="6"/>
    <w:lvlOverride w:ilvl="0">
      <w:startOverride w:val="1"/>
    </w:lvlOverride>
  </w:num>
  <w:num w:numId="9">
    <w:abstractNumId w:val="6"/>
    <w:lvlOverride w:ilvl="0">
      <w:startOverride w:val="1"/>
    </w:lvlOverride>
  </w:num>
  <w:num w:numId="10">
    <w:abstractNumId w:val="6"/>
    <w:lvlOverride w:ilvl="0">
      <w:startOverride w:val="1"/>
    </w:lvlOverride>
  </w:num>
  <w:num w:numId="11">
    <w:abstractNumId w:val="6"/>
    <w:lvlOverride w:ilvl="0">
      <w:startOverride w:val="1"/>
    </w:lvlOverride>
  </w:num>
  <w:num w:numId="12">
    <w:abstractNumId w:val="6"/>
    <w:lvlOverride w:ilvl="0">
      <w:startOverride w:val="1"/>
    </w:lvlOverride>
  </w:num>
  <w:num w:numId="13">
    <w:abstractNumId w:val="6"/>
    <w:lvlOverride w:ilvl="0">
      <w:startOverride w:val="1"/>
    </w:lvlOverride>
  </w:num>
  <w:num w:numId="14">
    <w:abstractNumId w:val="6"/>
    <w:lvlOverride w:ilvl="0">
      <w:startOverride w:val="1"/>
    </w:lvlOverride>
  </w:num>
  <w:num w:numId="15">
    <w:abstractNumId w:val="6"/>
    <w:lvlOverride w:ilvl="0">
      <w:startOverride w:val="1"/>
    </w:lvlOverride>
  </w:num>
  <w:num w:numId="16">
    <w:abstractNumId w:val="6"/>
    <w:lvlOverride w:ilvl="0">
      <w:startOverride w:val="1"/>
    </w:lvlOverride>
  </w:num>
  <w:num w:numId="17">
    <w:abstractNumId w:val="6"/>
    <w:lvlOverride w:ilvl="0">
      <w:startOverride w:val="1"/>
    </w:lvlOverride>
  </w:num>
  <w:num w:numId="18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DBB"/>
    <w:rsid w:val="000949FD"/>
    <w:rsid w:val="00182DA1"/>
    <w:rsid w:val="001C1D8B"/>
    <w:rsid w:val="001C6654"/>
    <w:rsid w:val="001C6F35"/>
    <w:rsid w:val="00215E86"/>
    <w:rsid w:val="0058118A"/>
    <w:rsid w:val="00616E18"/>
    <w:rsid w:val="00892ADC"/>
    <w:rsid w:val="00A52013"/>
    <w:rsid w:val="00AF2596"/>
    <w:rsid w:val="00B81885"/>
    <w:rsid w:val="00B96DBB"/>
    <w:rsid w:val="00C320B6"/>
    <w:rsid w:val="00CF47BF"/>
    <w:rsid w:val="00D165D6"/>
    <w:rsid w:val="00EA49D1"/>
    <w:rsid w:val="00F5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861C7E-4142-467F-9CEB-44B8E33E7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578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578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2764</Characters>
  <Application>Microsoft Office Word</Application>
  <DocSecurity>0</DocSecurity>
  <Lines>23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Tayfun SERTKAYA</dc:creator>
  <cp:lastModifiedBy>Tayfun SERTKAYA</cp:lastModifiedBy>
  <cp:revision>3</cp:revision>
  <cp:lastPrinted>2022-10-28T09:24:00Z</cp:lastPrinted>
  <dcterms:created xsi:type="dcterms:W3CDTF">2022-10-28T09:25:00Z</dcterms:created>
  <dcterms:modified xsi:type="dcterms:W3CDTF">2022-10-28T09:26:00Z</dcterms:modified>
</cp:coreProperties>
</file>