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0949FD">
        <w:trPr>
          <w:trHeight w:hRule="exact" w:val="1635"/>
        </w:trPr>
        <w:tc>
          <w:tcPr>
            <w:tcW w:w="10314" w:type="dxa"/>
          </w:tcPr>
          <w:p w:rsidR="00BA3697" w:rsidRDefault="00E6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BAŞİSKELE BELEDİYE BAŞKANLIĞI</w:t>
            </w:r>
          </w:p>
        </w:tc>
      </w:tr>
    </w:tbl>
    <w:p w:rsidR="00BA3697" w:rsidRDefault="00E6688C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666750" cy="85725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  <w:proofErr w:type="gramEnd"/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E-13114206-105.02-46961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  <w:proofErr w:type="gramEnd"/>
          </w:p>
        </w:tc>
        <w:tc>
          <w:tcPr>
            <w:tcW w:w="4000" w:type="dxa"/>
          </w:tcPr>
          <w:p w:rsidR="00BA3697" w:rsidRDefault="00E6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:rsidTr="000949FD">
        <w:tc>
          <w:tcPr>
            <w:tcW w:w="10314" w:type="dxa"/>
          </w:tcPr>
          <w:p w:rsidR="00BA3697" w:rsidRDefault="00E6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Başiskele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Belediye Meclis Üyesi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 Meclisinin; 2023 Yılı Temmuz ayı 7. Olağan Toplantısı, 1. Birleşimi, 1. Oturumu; 04.07.2023 Salı günü saat 15.00’de Belediye Meclis Salonunda yapılacak olup,</w:t>
      </w:r>
      <w:r>
        <w:rPr>
          <w:rFonts w:ascii="Times New Roman" w:hAnsi="Times New Roman" w:cs="Times New Roman"/>
          <w:sz w:val="24"/>
          <w:szCs w:val="24"/>
        </w:rPr>
        <w:br/>
        <w:t>Meclis toplantısına teşriflerinizi rica ederim.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Açılış ve yoklama.</w:t>
      </w: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Bir önceki Birleşime ait (06.06.2023) Karar Tutanağının üyelere dağıtılması ve oylanması.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-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Bilgi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Sunumu :</w:t>
      </w:r>
      <w:proofErr w:type="gramEnd"/>
    </w:p>
    <w:p w:rsidR="00E02AD8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İnsan Kaynakları ve Eğitim Müdürlüğünün Üst Yönetici (Umut ONGÜL) ataması.   </w:t>
      </w: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02AD8" w:rsidRDefault="00E66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proofErr w:type="spellStart"/>
      <w:r>
        <w:rPr>
          <w:rFonts w:ascii="Times New Roman" w:hAnsi="Times New Roman" w:cs="Times New Roman"/>
          <w:sz w:val="24"/>
          <w:szCs w:val="24"/>
        </w:rPr>
        <w:t>Şehitekrem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1656, 1660 ve 1674 no.lu imar adalarında değişiklik yapılmasını içeren 1/1000 ölçekli Uygulama İmar Planı Değişikliği ile ilgili yasal askı süresi içerisinde Belediyemize sunulan talep ve itiraz dilekçelerinin değerlendirilmeleri ile ilgili 12.06.2023 tarihli ve 17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</w:p>
    <w:p w:rsidR="00E02AD8" w:rsidRDefault="00E0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D8" w:rsidRDefault="00E66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 xml:space="preserve">Fatih Mahallesi G23C05D4A - 4C- 4D pafta 1147 ada 5 ve 6 no.lu parseller, 1145, 1149, 1153, 1154 no.lu imar adalarını ve doğusunda yer alan Rekreasyon Alanı ile 1142 ada 7 – Park alanı kapsayan alanda Kocaeli Büyükşehir Belediye Meclisinin 21.03.2023 tarihli ve 202 sayılı kararı ile onaylanan 1/5000 ölçekli nazım imar planı değişikliğine uygun olarak hazırlanan 1/1000 ölçekli Uygulama İmar Planı Değişikliği yapılması ile ilgili 12.06.2023 tarihli ve 18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proofErr w:type="gramEnd"/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Fatih Mahallesi G23C05D4C  - 4D pafta 1153 ada 8 no.lu parselde  Kocaeli Büyükşehir Belediye Meclisinin 13.04.2023 tarihli ve 232 sayılı kararı ile onaylanan 1/5000 ölçekli nazım imar planı değişikliğine uygun olarak hazırlanan 1/1000 ölçekli Uygulama İmar Planı Değişikliği yapılması ile ilgili 12.06.2023 tarihli ve 19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proofErr w:type="gramEnd"/>
    </w:p>
    <w:p w:rsidR="00E02AD8" w:rsidRDefault="00E0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4. </w:t>
      </w:r>
      <w:proofErr w:type="spellStart"/>
      <w:r>
        <w:rPr>
          <w:rFonts w:ascii="Times New Roman" w:hAnsi="Times New Roman" w:cs="Times New Roman"/>
          <w:sz w:val="24"/>
          <w:szCs w:val="24"/>
        </w:rPr>
        <w:t>Doğantepe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G24D01D4B pafta 179 ada 10 ve 12 no.lu parsellerde Kocaeli Büyükşehir Belediye Meclisinin 12.01.2023 tarihli ve 17 sayılı kararı ile onaylanan 1/5000 ölçekli nazım imar planı değişikliğine uygun olarak hazırlanan 1/1000 ölçekli Uygulama İmar Planı Değişikliği yapılması ile ilgili 14.06.2023 tarihli ve 20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proofErr w:type="gramEnd"/>
    </w:p>
    <w:p w:rsidR="00E02AD8" w:rsidRDefault="00E02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AD8" w:rsidRDefault="00E0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D8" w:rsidRDefault="00E66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5. </w:t>
      </w:r>
      <w:proofErr w:type="spellStart"/>
      <w:r>
        <w:rPr>
          <w:rFonts w:ascii="Times New Roman" w:hAnsi="Times New Roman" w:cs="Times New Roman"/>
          <w:sz w:val="24"/>
          <w:szCs w:val="24"/>
        </w:rPr>
        <w:t>Doğantepe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G23C05C3C pafta 171 ada 6 ve 8 no.lu parsellerde Kocaeli Büyükşehir Belediye Meclisinin 21.03.2023 tarihli ve 201 sayılı kararı ile onaylanan 1/5000 ölçekli nazım imar planı değişikliğine uygun olarak hazırlanan 1/1000 ölçekli Uygulama İmar Planı Değişikliği yapılması ile ilgili 14.06.2023 tarihli ve 21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proofErr w:type="gramEnd"/>
    </w:p>
    <w:p w:rsidR="00E02AD8" w:rsidRDefault="00E02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6688C">
        <w:rPr>
          <w:rFonts w:ascii="Times New Roman" w:hAnsi="Times New Roman" w:cs="Times New Roman"/>
          <w:b/>
          <w:sz w:val="24"/>
          <w:szCs w:val="24"/>
        </w:rPr>
        <w:t>6. </w:t>
      </w:r>
      <w:proofErr w:type="spellStart"/>
      <w:r w:rsidR="00E6688C">
        <w:rPr>
          <w:rFonts w:ascii="Times New Roman" w:hAnsi="Times New Roman" w:cs="Times New Roman"/>
          <w:sz w:val="24"/>
          <w:szCs w:val="24"/>
        </w:rPr>
        <w:t>Doğantepe</w:t>
      </w:r>
      <w:proofErr w:type="spellEnd"/>
      <w:r w:rsidR="00E6688C">
        <w:rPr>
          <w:rFonts w:ascii="Times New Roman" w:hAnsi="Times New Roman" w:cs="Times New Roman"/>
          <w:sz w:val="24"/>
          <w:szCs w:val="24"/>
        </w:rPr>
        <w:t xml:space="preserve"> Mahallesi G23C10B2A – G23C10B2B pafta 155 ada 6, 8 ve 9 no.lu parseller, 156 ada 7 no.lu parsel, 4069 ve 4079 parsellerde Kocaeli Büyükşehir Belediye Meclisinin 13.04.2023 tarihli ve 231 sayılı kararı ile onaylanan 1/5000 ölçekli nazım imar planı değişikliğine uygun olarak hazırlanan 1/1000 ölçekli Uygulama İmar Planı Değişikliği yapılması ile ilgili 14.06.2023 tarihli ve 22 sayılı, </w:t>
      </w:r>
      <w:r w:rsidR="00E6688C">
        <w:rPr>
          <w:rFonts w:ascii="Times New Roman" w:hAnsi="Times New Roman" w:cs="Times New Roman"/>
          <w:b/>
          <w:sz w:val="24"/>
          <w:szCs w:val="24"/>
        </w:rPr>
        <w:t>İmar Komisyonu Raporu.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6688C">
        <w:rPr>
          <w:rFonts w:ascii="Times New Roman" w:hAnsi="Times New Roman" w:cs="Times New Roman"/>
          <w:b/>
          <w:sz w:val="24"/>
          <w:szCs w:val="24"/>
        </w:rPr>
        <w:t>7. </w:t>
      </w:r>
      <w:r w:rsidR="00E6688C">
        <w:rPr>
          <w:rFonts w:ascii="Times New Roman" w:hAnsi="Times New Roman" w:cs="Times New Roman"/>
          <w:sz w:val="24"/>
          <w:szCs w:val="24"/>
        </w:rPr>
        <w:t xml:space="preserve">Ticari ve Sanayi Arsalarından alınan vergiler ile ilgili 08.06.2023 tarihli ve 17 sayılı, </w:t>
      </w:r>
      <w:r w:rsidR="00E6688C">
        <w:rPr>
          <w:rFonts w:ascii="Times New Roman" w:hAnsi="Times New Roman" w:cs="Times New Roman"/>
          <w:b/>
          <w:sz w:val="24"/>
          <w:szCs w:val="24"/>
        </w:rPr>
        <w:t>Plan ve Bütçe Komisyonu Raporu.</w:t>
      </w:r>
    </w:p>
    <w:p w:rsidR="00E02AD8" w:rsidRDefault="00E02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6688C">
        <w:rPr>
          <w:rFonts w:ascii="Times New Roman" w:hAnsi="Times New Roman" w:cs="Times New Roman"/>
          <w:b/>
          <w:sz w:val="24"/>
          <w:szCs w:val="24"/>
        </w:rPr>
        <w:t>8. </w:t>
      </w:r>
      <w:r w:rsidR="00E6688C">
        <w:rPr>
          <w:rFonts w:ascii="Times New Roman" w:hAnsi="Times New Roman" w:cs="Times New Roman"/>
          <w:sz w:val="24"/>
          <w:szCs w:val="24"/>
        </w:rPr>
        <w:t xml:space="preserve">Mülkiyeti Belediyemize ait </w:t>
      </w:r>
      <w:proofErr w:type="spellStart"/>
      <w:r w:rsidR="00E6688C">
        <w:rPr>
          <w:rFonts w:ascii="Times New Roman" w:hAnsi="Times New Roman" w:cs="Times New Roman"/>
          <w:sz w:val="24"/>
          <w:szCs w:val="24"/>
        </w:rPr>
        <w:t>Şehitekrem</w:t>
      </w:r>
      <w:proofErr w:type="spellEnd"/>
      <w:r w:rsidR="00E6688C">
        <w:rPr>
          <w:rFonts w:ascii="Times New Roman" w:hAnsi="Times New Roman" w:cs="Times New Roman"/>
          <w:sz w:val="24"/>
          <w:szCs w:val="24"/>
        </w:rPr>
        <w:t xml:space="preserve"> Mahallesi 1657 ada 1 no.lu parsel ve </w:t>
      </w:r>
      <w:proofErr w:type="spellStart"/>
      <w:r w:rsidR="00E6688C">
        <w:rPr>
          <w:rFonts w:ascii="Times New Roman" w:hAnsi="Times New Roman" w:cs="Times New Roman"/>
          <w:sz w:val="24"/>
          <w:szCs w:val="24"/>
        </w:rPr>
        <w:t>Şehitekrem</w:t>
      </w:r>
      <w:proofErr w:type="spellEnd"/>
      <w:r w:rsidR="00E6688C">
        <w:rPr>
          <w:rFonts w:ascii="Times New Roman" w:hAnsi="Times New Roman" w:cs="Times New Roman"/>
          <w:sz w:val="24"/>
          <w:szCs w:val="24"/>
        </w:rPr>
        <w:t xml:space="preserve"> Mahallesi 1657 ada 4 no.lu parselin satışı ile ilgili 08.06.2023 tarihli ve 18 sayılı, </w:t>
      </w:r>
      <w:r w:rsidR="00E6688C">
        <w:rPr>
          <w:rFonts w:ascii="Times New Roman" w:hAnsi="Times New Roman" w:cs="Times New Roman"/>
          <w:b/>
          <w:sz w:val="24"/>
          <w:szCs w:val="24"/>
        </w:rPr>
        <w:t>Plan ve Bütçe Komisyonu Raporu.</w:t>
      </w:r>
    </w:p>
    <w:p w:rsidR="00BA3697" w:rsidRDefault="00E02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6688C">
        <w:rPr>
          <w:rFonts w:ascii="Times New Roman" w:hAnsi="Times New Roman" w:cs="Times New Roman"/>
          <w:b/>
          <w:sz w:val="24"/>
          <w:szCs w:val="24"/>
        </w:rPr>
        <w:t>9. </w:t>
      </w:r>
      <w:r w:rsidR="00E6688C">
        <w:rPr>
          <w:rFonts w:ascii="Times New Roman" w:hAnsi="Times New Roman" w:cs="Times New Roman"/>
          <w:sz w:val="24"/>
          <w:szCs w:val="24"/>
        </w:rPr>
        <w:t xml:space="preserve">Kullar Mevkii Karadenizliler Mahallesi 1100 ada 2 no.lu parselde bulunan Kapalı Spor Tesisinin Kocaeli Büyükşehir Belediyesine 5 yıllığına Tahsis edilmesi ile ilgili 09.06.2023 tarihli ve 19 sayılı, </w:t>
      </w:r>
      <w:r w:rsidR="00E6688C">
        <w:rPr>
          <w:rFonts w:ascii="Times New Roman" w:hAnsi="Times New Roman" w:cs="Times New Roman"/>
          <w:b/>
          <w:sz w:val="24"/>
          <w:szCs w:val="24"/>
        </w:rPr>
        <w:t>Plan ve Bütçe Komisyonu Raporu.</w:t>
      </w:r>
    </w:p>
    <w:p w:rsidR="00E02AD8" w:rsidRDefault="00E0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D8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10. </w:t>
      </w:r>
      <w:r>
        <w:rPr>
          <w:rFonts w:ascii="Times New Roman" w:hAnsi="Times New Roman" w:cs="Times New Roman"/>
          <w:sz w:val="24"/>
          <w:szCs w:val="24"/>
        </w:rPr>
        <w:t>Emlak ve İstimlak Müdürlüğünün 22.06.2023 tarihli ve 46880 sayılı, İmar Uygulamaları ile ilgili  Ortak Proje kapsamında Belediye Başkanına Protokol Yetkisi Verilmesi ile ilgili teklif yazısı.</w:t>
      </w:r>
    </w:p>
    <w:p w:rsidR="00E02AD8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Emlak ve İstimlak Müdürlüğünün 23.06.2023 tarihli ve 46935 sayılı, Yaylacık ve Yeşilyurt Mahalleleri  arasındaki sınır değişikliği ile Körfez, Barbaros ve Damlar Mahalleleri arasındaki sınır değişiklikleri yapılması ile ilgili teklif yazısı.</w:t>
      </w: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12. </w:t>
      </w:r>
      <w:r>
        <w:rPr>
          <w:rFonts w:ascii="Times New Roman" w:hAnsi="Times New Roman" w:cs="Times New Roman"/>
          <w:sz w:val="24"/>
          <w:szCs w:val="24"/>
        </w:rPr>
        <w:t>Kültür ve Sosyal İşler Müdürlüğünün 20.06.2023 tarihli ve 46665 sayılı, Türkiye Sağlıklı Kentler Birliği Üye Seçimi ile ilgili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Toplantı Gününün Tespiti </w:t>
      </w:r>
    </w:p>
    <w:p w:rsidR="00BA3697" w:rsidRDefault="00E6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</w:tblGrid>
      <w:tr w:rsidR="00B96DBB" w:rsidTr="001C6F35">
        <w:trPr>
          <w:jc w:val="right"/>
        </w:trPr>
        <w:tc>
          <w:tcPr>
            <w:tcW w:w="0" w:type="auto"/>
          </w:tcPr>
          <w:p w:rsidR="00BA3697" w:rsidRDefault="00E6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Yasin ÖZLÜ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Belediye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8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5D" w:rsidRDefault="00B72F5D" w:rsidP="00B96DBB">
      <w:pPr>
        <w:spacing w:after="0" w:line="240" w:lineRule="auto"/>
      </w:pPr>
      <w:r>
        <w:separator/>
      </w:r>
    </w:p>
  </w:endnote>
  <w:endnote w:type="continuationSeparator" w:id="0">
    <w:p w:rsidR="00B72F5D" w:rsidRDefault="00B72F5D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97" w:rsidRDefault="00E6688C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1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BA3697">
      <w:trPr>
        <w:tblCellSpacing w:w="0" w:type="dxa"/>
      </w:trPr>
      <w:tc>
        <w:tcPr>
          <w:tcW w:w="0" w:type="auto"/>
          <w:vAlign w:val="center"/>
        </w:tcPr>
        <w:p w:rsidR="00BA3697" w:rsidRDefault="00E6688C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BA3697">
      <w:trPr>
        <w:tblCellSpacing w:w="0" w:type="dxa"/>
      </w:trPr>
      <w:tc>
        <w:tcPr>
          <w:tcW w:w="0" w:type="auto"/>
          <w:vAlign w:val="center"/>
        </w:tcPr>
        <w:p w:rsidR="00BA3697" w:rsidRDefault="00E6688C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yED4US-PnkzAU-EwbsVH-UPR5Mt-FU08XQx8 Doğrulama Linki: https://www.turkiye.gov.tr/icisleri-belediye-ebys</w:t>
          </w:r>
        </w:p>
      </w:tc>
    </w:tr>
  </w:tbl>
  <w:p w:rsidR="00BA3697" w:rsidRDefault="00BA3697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1135"/>
    </w:tblGrid>
    <w:tr w:rsidR="00BA3697">
      <w:trPr>
        <w:tblCellSpacing w:w="0" w:type="dxa"/>
      </w:trPr>
      <w:tc>
        <w:tcPr>
          <w:tcW w:w="2500" w:type="pct"/>
        </w:tcPr>
        <w:p w:rsidR="00BA3697" w:rsidRDefault="00E6688C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 xml:space="preserve">Serdar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Mah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Selahattin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Eyyübi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Cad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No:1 41190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Başiskele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>- Kocaeli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</w:t>
          </w:r>
          <w:proofErr w:type="gramStart"/>
          <w:r>
            <w:rPr>
              <w:rFonts w:ascii="Times New Roman" w:hAnsi="Times New Roman" w:cs="Times New Roman"/>
              <w:sz w:val="16"/>
              <w:szCs w:val="18"/>
            </w:rPr>
            <w:t>2623101200  Faks</w:t>
          </w:r>
          <w:proofErr w:type="gramEnd"/>
          <w:r>
            <w:rPr>
              <w:rFonts w:ascii="Times New Roman" w:hAnsi="Times New Roman" w:cs="Times New Roman"/>
              <w:sz w:val="16"/>
              <w:szCs w:val="18"/>
            </w:rPr>
            <w:t xml:space="preserve"> No: (262)343 21 44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cozum@basiskele.bel.tr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https://www.basiskele.bel.tr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basiskelebelediyesi.yaziisleri@hs01.kep.tr</w:t>
          </w:r>
        </w:p>
      </w:tc>
      <w:tc>
        <w:tcPr>
          <w:tcW w:w="1500" w:type="pct"/>
        </w:tcPr>
        <w:p w:rsidR="00BA3697" w:rsidRDefault="00E6688C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Melek TOPUZ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Şef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  <w:tc>
        <w:tcPr>
          <w:tcW w:w="500" w:type="pct"/>
        </w:tcPr>
        <w:p w:rsidR="00BA3697" w:rsidRDefault="00BA36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E02AD8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E02AD8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5D" w:rsidRDefault="00B72F5D" w:rsidP="00B96DBB">
      <w:pPr>
        <w:spacing w:after="0" w:line="240" w:lineRule="auto"/>
      </w:pPr>
      <w:r>
        <w:separator/>
      </w:r>
    </w:p>
  </w:footnote>
  <w:footnote w:type="continuationSeparator" w:id="0">
    <w:p w:rsidR="00B72F5D" w:rsidRDefault="00B72F5D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54B3B0">
      <w:numFmt w:val="decimal"/>
      <w:lvlText w:val=""/>
      <w:lvlJc w:val="left"/>
    </w:lvl>
    <w:lvl w:ilvl="2" w:tplc="19B8072A">
      <w:numFmt w:val="decimal"/>
      <w:lvlText w:val=""/>
      <w:lvlJc w:val="left"/>
    </w:lvl>
    <w:lvl w:ilvl="3" w:tplc="47EA4F3C">
      <w:numFmt w:val="decimal"/>
      <w:lvlText w:val=""/>
      <w:lvlJc w:val="left"/>
    </w:lvl>
    <w:lvl w:ilvl="4" w:tplc="31BC4B8E">
      <w:numFmt w:val="decimal"/>
      <w:lvlText w:val=""/>
      <w:lvlJc w:val="left"/>
    </w:lvl>
    <w:lvl w:ilvl="5" w:tplc="DCEC080C">
      <w:numFmt w:val="decimal"/>
      <w:lvlText w:val=""/>
      <w:lvlJc w:val="left"/>
    </w:lvl>
    <w:lvl w:ilvl="6" w:tplc="17E06E4E">
      <w:numFmt w:val="decimal"/>
      <w:lvlText w:val=""/>
      <w:lvlJc w:val="left"/>
    </w:lvl>
    <w:lvl w:ilvl="7" w:tplc="11DA36A0">
      <w:numFmt w:val="decimal"/>
      <w:lvlText w:val=""/>
      <w:lvlJc w:val="left"/>
    </w:lvl>
    <w:lvl w:ilvl="8" w:tplc="0D90CE3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949FD"/>
    <w:rsid w:val="00182DA1"/>
    <w:rsid w:val="001C6654"/>
    <w:rsid w:val="001C6F35"/>
    <w:rsid w:val="00A52013"/>
    <w:rsid w:val="00AC1F61"/>
    <w:rsid w:val="00AF2596"/>
    <w:rsid w:val="00B72F5D"/>
    <w:rsid w:val="00B81885"/>
    <w:rsid w:val="00B96DBB"/>
    <w:rsid w:val="00BA3697"/>
    <w:rsid w:val="00C320B6"/>
    <w:rsid w:val="00CF47BF"/>
    <w:rsid w:val="00D165D6"/>
    <w:rsid w:val="00E02AD8"/>
    <w:rsid w:val="00E6688C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F777"/>
  <w15:docId w15:val="{878E97CC-B0EA-46C7-A694-073E70CC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TOPUZ</dc:creator>
  <cp:lastModifiedBy>Melek TOPUZ</cp:lastModifiedBy>
  <cp:revision>3</cp:revision>
  <dcterms:created xsi:type="dcterms:W3CDTF">2023-06-23T08:58:00Z</dcterms:created>
  <dcterms:modified xsi:type="dcterms:W3CDTF">2023-06-23T09:00:00Z</dcterms:modified>
</cp:coreProperties>
</file>