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RPr="001F3855" w:rsidTr="000949FD">
        <w:trPr>
          <w:trHeight w:hRule="exact" w:val="1635"/>
        </w:trPr>
        <w:tc>
          <w:tcPr>
            <w:tcW w:w="10314" w:type="dxa"/>
          </w:tcPr>
          <w:p w:rsidR="009A44A2" w:rsidRPr="001F3855" w:rsidRDefault="00D5013D">
            <w:pPr>
              <w:jc w:val="center"/>
              <w:rPr>
                <w:rFonts w:ascii="Times New Roman" w:hAnsi="Times New Roman" w:cs="Times New Roman"/>
              </w:rPr>
            </w:pPr>
            <w:r w:rsidRPr="001F3855">
              <w:rPr>
                <w:rFonts w:ascii="Times New Roman" w:hAnsi="Times New Roman" w:cs="Times New Roman"/>
              </w:rPr>
              <w:br/>
            </w:r>
            <w:r w:rsidRPr="001F3855">
              <w:rPr>
                <w:rFonts w:ascii="Times New Roman" w:hAnsi="Times New Roman" w:cs="Times New Roman"/>
              </w:rPr>
              <w:br/>
              <w:t>T.C.</w:t>
            </w:r>
            <w:r w:rsidRPr="001F3855">
              <w:rPr>
                <w:rFonts w:ascii="Times New Roman" w:hAnsi="Times New Roman" w:cs="Times New Roman"/>
              </w:rPr>
              <w:br/>
              <w:t>BAŞİSKELE BELEDİYE BAŞKANLIĞI</w:t>
            </w:r>
          </w:p>
        </w:tc>
      </w:tr>
    </w:tbl>
    <w:p w:rsidR="009A44A2" w:rsidRPr="001F3855" w:rsidRDefault="00D5013D">
      <w:pPr>
        <w:spacing w:line="0" w:lineRule="auto"/>
      </w:pPr>
      <w:r w:rsidRPr="001F3855">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666750" cy="857250"/>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RPr="001F3855" w:rsidTr="00F426E6">
        <w:tc>
          <w:tcPr>
            <w:tcW w:w="959" w:type="dxa"/>
          </w:tcPr>
          <w:p w:rsidR="001C6654" w:rsidRPr="001F3855" w:rsidRDefault="001C6654" w:rsidP="001C6F35">
            <w:pPr>
              <w:rPr>
                <w:rFonts w:ascii="Times New Roman" w:hAnsi="Times New Roman" w:cs="Times New Roman"/>
              </w:rPr>
            </w:pPr>
            <w:r w:rsidRPr="001F3855">
              <w:rPr>
                <w:rFonts w:ascii="Times New Roman" w:hAnsi="Times New Roman" w:cs="Times New Roman"/>
              </w:rPr>
              <w:t>Sayı    :</w:t>
            </w:r>
          </w:p>
        </w:tc>
        <w:tc>
          <w:tcPr>
            <w:tcW w:w="4000" w:type="dxa"/>
          </w:tcPr>
          <w:p w:rsidR="001C6654" w:rsidRPr="001F3855" w:rsidRDefault="001C6654" w:rsidP="001C6F35">
            <w:pPr>
              <w:rPr>
                <w:rFonts w:ascii="Times New Roman" w:hAnsi="Times New Roman" w:cs="Times New Roman"/>
              </w:rPr>
            </w:pPr>
            <w:r w:rsidRPr="001F3855">
              <w:rPr>
                <w:rFonts w:ascii="Times New Roman" w:hAnsi="Times New Roman" w:cs="Times New Roman"/>
              </w:rPr>
              <w:t>E-13114206-105.02-51321</w:t>
            </w:r>
          </w:p>
        </w:tc>
        <w:tc>
          <w:tcPr>
            <w:tcW w:w="2400" w:type="dxa"/>
          </w:tcPr>
          <w:p w:rsidR="001C6654" w:rsidRPr="001F3855" w:rsidRDefault="001C6654" w:rsidP="001C6F35"/>
        </w:tc>
        <w:tc>
          <w:tcPr>
            <w:tcW w:w="2955" w:type="dxa"/>
          </w:tcPr>
          <w:p w:rsidR="001C6654" w:rsidRPr="001F3855" w:rsidRDefault="001C6654" w:rsidP="001C6F35">
            <w:pPr>
              <w:jc w:val="right"/>
              <w:rPr>
                <w:rFonts w:ascii="Times New Roman" w:hAnsi="Times New Roman" w:cs="Times New Roman"/>
              </w:rPr>
            </w:pPr>
            <w:r w:rsidRPr="001F3855">
              <w:rPr>
                <w:rFonts w:ascii="Times New Roman" w:hAnsi="Times New Roman" w:cs="Times New Roman"/>
              </w:rPr>
              <w:t>01.09.2023</w:t>
            </w:r>
          </w:p>
        </w:tc>
      </w:tr>
      <w:tr w:rsidR="001C6654" w:rsidRPr="001F3855" w:rsidTr="00F426E6">
        <w:trPr>
          <w:gridAfter w:val="2"/>
          <w:wAfter w:w="720" w:type="dxa"/>
        </w:trPr>
        <w:tc>
          <w:tcPr>
            <w:tcW w:w="959" w:type="dxa"/>
          </w:tcPr>
          <w:p w:rsidR="001C6654" w:rsidRPr="001F3855" w:rsidRDefault="001C6654" w:rsidP="001C6F35">
            <w:pPr>
              <w:rPr>
                <w:rFonts w:ascii="Times New Roman" w:hAnsi="Times New Roman" w:cs="Times New Roman"/>
              </w:rPr>
            </w:pPr>
            <w:r w:rsidRPr="001F3855">
              <w:rPr>
                <w:rFonts w:ascii="Times New Roman" w:hAnsi="Times New Roman" w:cs="Times New Roman"/>
              </w:rPr>
              <w:t>Konu  :</w:t>
            </w:r>
          </w:p>
        </w:tc>
        <w:tc>
          <w:tcPr>
            <w:tcW w:w="4000" w:type="dxa"/>
          </w:tcPr>
          <w:p w:rsidR="009A44A2" w:rsidRPr="001F3855" w:rsidRDefault="00D5013D">
            <w:pPr>
              <w:rPr>
                <w:rFonts w:ascii="Times New Roman" w:hAnsi="Times New Roman" w:cs="Times New Roman"/>
              </w:rPr>
            </w:pPr>
            <w:r w:rsidRPr="001F3855">
              <w:rPr>
                <w:rFonts w:ascii="Times New Roman" w:hAnsi="Times New Roman" w:cs="Times New Roman"/>
              </w:rPr>
              <w:t>Meclis Gündemi</w:t>
            </w:r>
          </w:p>
        </w:tc>
      </w:tr>
    </w:tbl>
    <w:p w:rsidR="000949FD" w:rsidRPr="001F3855" w:rsidRDefault="000949FD" w:rsidP="001C6F35">
      <w:pPr>
        <w:spacing w:after="0" w:line="220" w:lineRule="auto"/>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RPr="001F3855" w:rsidTr="000949FD">
        <w:tc>
          <w:tcPr>
            <w:tcW w:w="10314" w:type="dxa"/>
          </w:tcPr>
          <w:p w:rsidR="009A44A2" w:rsidRPr="001F3855" w:rsidRDefault="00D5013D">
            <w:pPr>
              <w:jc w:val="center"/>
              <w:rPr>
                <w:rFonts w:ascii="Times New Roman" w:hAnsi="Times New Roman" w:cs="Times New Roman"/>
              </w:rPr>
            </w:pPr>
            <w:r w:rsidRPr="001F3855">
              <w:rPr>
                <w:rFonts w:ascii="Times New Roman" w:hAnsi="Times New Roman" w:cs="Times New Roman"/>
              </w:rPr>
              <w:t>Sayın :. . . . . . . . . . . . . . . .</w:t>
            </w:r>
            <w:r w:rsidRPr="001F3855">
              <w:rPr>
                <w:rFonts w:ascii="Times New Roman" w:hAnsi="Times New Roman" w:cs="Times New Roman"/>
              </w:rPr>
              <w:br/>
              <w:t>Başiskele Belediye Meclis Üyesi</w:t>
            </w:r>
          </w:p>
        </w:tc>
      </w:tr>
    </w:tbl>
    <w:p w:rsidR="000949FD" w:rsidRPr="001F3855" w:rsidRDefault="000949FD" w:rsidP="001F3855">
      <w:pPr>
        <w:spacing w:after="0" w:line="240" w:lineRule="auto"/>
        <w:rPr>
          <w:rFonts w:ascii="Times New Roman" w:hAnsi="Times New Roman" w:cs="Times New Roman"/>
        </w:rPr>
      </w:pP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rPr>
        <w:t>            Başiskele Belediye Meclisinin; 2023 Yılı Eylül ayı 9. Olağan Toplantısı, 1. Birleşimi, 1. Oturumu; 05.09.2023 Salı günü saat 15.00’da Belediye Meclis Salonunda yapılacak olup,</w:t>
      </w:r>
      <w:r w:rsidRPr="001F3855">
        <w:rPr>
          <w:rFonts w:ascii="Times New Roman" w:hAnsi="Times New Roman" w:cs="Times New Roman"/>
        </w:rPr>
        <w:br/>
        <w:t>Meclis toplantıs</w:t>
      </w:r>
      <w:r w:rsidR="001F3855" w:rsidRPr="001F3855">
        <w:rPr>
          <w:rFonts w:ascii="Times New Roman" w:hAnsi="Times New Roman" w:cs="Times New Roman"/>
        </w:rPr>
        <w:t>ına teşriflerinizi rica ederim.</w:t>
      </w:r>
      <w:r w:rsidRPr="001F3855">
        <w:rPr>
          <w:rFonts w:ascii="Times New Roman" w:hAnsi="Times New Roman" w:cs="Times New Roman"/>
        </w:rPr>
        <w:br/>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rPr>
        <w:t>              Açıl</w:t>
      </w:r>
      <w:r w:rsidRPr="001F3855">
        <w:rPr>
          <w:rFonts w:ascii="Times New Roman" w:hAnsi="Times New Roman" w:cs="Times New Roman"/>
        </w:rPr>
        <w:t>ış ve yoklama.</w:t>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rPr>
        <w:t>              Bir önceki Birleşime ait (01.08.2023) Karar Tutanağının üyelere dağıtılması ve oylanması.</w:t>
      </w:r>
      <w:r w:rsidRPr="001F3855">
        <w:rPr>
          <w:rFonts w:ascii="Times New Roman" w:hAnsi="Times New Roman" w:cs="Times New Roman"/>
        </w:rPr>
        <w:br/>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b/>
          <w:u w:val="single"/>
        </w:rPr>
        <w:t>GÜNDEM:</w:t>
      </w:r>
      <w:r w:rsidRPr="001F3855">
        <w:rPr>
          <w:rFonts w:ascii="Times New Roman" w:hAnsi="Times New Roman" w:cs="Times New Roman"/>
          <w:b/>
        </w:rPr>
        <w:t>  </w:t>
      </w:r>
      <w:r w:rsidRPr="001F3855">
        <w:rPr>
          <w:rFonts w:ascii="Times New Roman" w:hAnsi="Times New Roman" w:cs="Times New Roman"/>
        </w:rPr>
        <w:br/>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b/>
        </w:rPr>
        <w:t>1. </w:t>
      </w:r>
      <w:r w:rsidRPr="001F3855">
        <w:rPr>
          <w:rFonts w:ascii="Times New Roman" w:hAnsi="Times New Roman" w:cs="Times New Roman"/>
        </w:rPr>
        <w:t>Şehitekrem Mahallesi 1685 ada 8 no.lu parselde 1/1000 ölçekli Uygulama İmar Planı Değişikliği yapılması ile ilgili 09.08</w:t>
      </w:r>
      <w:r w:rsidRPr="001F3855">
        <w:rPr>
          <w:rFonts w:ascii="Times New Roman" w:hAnsi="Times New Roman" w:cs="Times New Roman"/>
        </w:rPr>
        <w:t xml:space="preserve">.2023 tarihli ve 23 sayılı, </w:t>
      </w:r>
      <w:r w:rsidRPr="001F3855">
        <w:rPr>
          <w:rFonts w:ascii="Times New Roman" w:hAnsi="Times New Roman" w:cs="Times New Roman"/>
          <w:b/>
        </w:rPr>
        <w:t>İmar Komisyonu Raporu.</w:t>
      </w:r>
      <w:r w:rsidRPr="001F3855">
        <w:rPr>
          <w:rFonts w:ascii="Times New Roman" w:hAnsi="Times New Roman" w:cs="Times New Roman"/>
        </w:rPr>
        <w:br/>
      </w:r>
      <w:r w:rsidRPr="001F3855">
        <w:rPr>
          <w:rFonts w:ascii="Times New Roman" w:hAnsi="Times New Roman" w:cs="Times New Roman"/>
          <w:b/>
        </w:rPr>
        <w:t>2. </w:t>
      </w:r>
      <w:r w:rsidRPr="001F3855">
        <w:rPr>
          <w:rFonts w:ascii="Times New Roman" w:hAnsi="Times New Roman" w:cs="Times New Roman"/>
        </w:rPr>
        <w:t xml:space="preserve">Kılıçarslan Mahallesi 1733 ada 32, 33 ve 34 no.lu parsellerde 1/1000 ölçekli Uygulama İmar Planı Değişikliği yapılması ile ilgili 09.08.2023 tarihli ve 24 sayılı, </w:t>
      </w:r>
      <w:r w:rsidRPr="001F3855">
        <w:rPr>
          <w:rFonts w:ascii="Times New Roman" w:hAnsi="Times New Roman" w:cs="Times New Roman"/>
          <w:b/>
        </w:rPr>
        <w:t>İmar Komisyonu Raporu.</w:t>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b/>
        </w:rPr>
        <w:t>3. </w:t>
      </w:r>
      <w:r w:rsidRPr="001F3855">
        <w:rPr>
          <w:rFonts w:ascii="Times New Roman" w:hAnsi="Times New Roman" w:cs="Times New Roman"/>
        </w:rPr>
        <w:t>İmar ve Şehir</w:t>
      </w:r>
      <w:r w:rsidRPr="001F3855">
        <w:rPr>
          <w:rFonts w:ascii="Times New Roman" w:hAnsi="Times New Roman" w:cs="Times New Roman"/>
        </w:rPr>
        <w:t>cilik Müdürlüğünün 31.08.2023 tarihli ve 51276 sayılı, Yeşilkent Mahallesi 1580 ada 1 no.lu parselde, Kocaeli Büyükşehir Belediye Meclisinin 10.08.2023 tarih ve 427 sayılı kararı ile onaylanan 1/5000 ölçekli Nazım İmar Planı Değişikliğine uygun olarak hazı</w:t>
      </w:r>
      <w:r w:rsidRPr="001F3855">
        <w:rPr>
          <w:rFonts w:ascii="Times New Roman" w:hAnsi="Times New Roman" w:cs="Times New Roman"/>
        </w:rPr>
        <w:t>rlanan 1/1000 ölçekli Uygulama İmar Planı Değişikliği yapılması ile ilgili teklif yazısı.</w:t>
      </w:r>
      <w:r w:rsidRPr="001F3855">
        <w:rPr>
          <w:rFonts w:ascii="Times New Roman" w:hAnsi="Times New Roman" w:cs="Times New Roman"/>
        </w:rPr>
        <w:br/>
      </w:r>
      <w:r w:rsidRPr="001F3855">
        <w:rPr>
          <w:rFonts w:ascii="Times New Roman" w:hAnsi="Times New Roman" w:cs="Times New Roman"/>
          <w:b/>
        </w:rPr>
        <w:t>4.</w:t>
      </w:r>
      <w:r w:rsidRPr="001F3855">
        <w:rPr>
          <w:rFonts w:ascii="Times New Roman" w:hAnsi="Times New Roman" w:cs="Times New Roman"/>
        </w:rPr>
        <w:t> </w:t>
      </w:r>
      <w:r w:rsidRPr="001F3855">
        <w:rPr>
          <w:rFonts w:ascii="Times New Roman" w:hAnsi="Times New Roman" w:cs="Times New Roman"/>
          <w:b/>
        </w:rPr>
        <w:t> </w:t>
      </w:r>
      <w:r w:rsidRPr="001F3855">
        <w:rPr>
          <w:rFonts w:ascii="Times New Roman" w:hAnsi="Times New Roman" w:cs="Times New Roman"/>
        </w:rPr>
        <w:t xml:space="preserve">İmar ve Şehircilik Müdürlüğünün 31.08.2023 tarihli ve 51277 sayılı, Ovacık Mahallesi 4881, 6307 ve 7274 no.lu taşınmazların yer aldığı alanda, Kocaeli Büyükşehir </w:t>
      </w:r>
      <w:r w:rsidRPr="001F3855">
        <w:rPr>
          <w:rFonts w:ascii="Times New Roman" w:hAnsi="Times New Roman" w:cs="Times New Roman"/>
        </w:rPr>
        <w:t>Belediye Meclisinin 10.08.2023 tarih ve 426 sayılı kararı ile onaylanan 1/5000 ölçekli Nazım İmar Planı Değişikliğine uygun olarak hazırlanan 1/1000 ölçekli Uygulama İmar Planı Değişikliği yapılması ile ilgili teklif yazısı.</w:t>
      </w:r>
      <w:r w:rsidRPr="001F3855">
        <w:rPr>
          <w:rFonts w:ascii="Times New Roman" w:hAnsi="Times New Roman" w:cs="Times New Roman"/>
        </w:rPr>
        <w:br/>
      </w:r>
      <w:r w:rsidRPr="001F3855">
        <w:rPr>
          <w:rFonts w:ascii="Times New Roman" w:hAnsi="Times New Roman" w:cs="Times New Roman"/>
          <w:b/>
        </w:rPr>
        <w:t>5</w:t>
      </w:r>
      <w:r w:rsidRPr="001F3855">
        <w:rPr>
          <w:rFonts w:ascii="Times New Roman" w:hAnsi="Times New Roman" w:cs="Times New Roman"/>
        </w:rPr>
        <w:t>.İmar ve Şehircilik Müdürlüğün</w:t>
      </w:r>
      <w:r w:rsidRPr="001F3855">
        <w:rPr>
          <w:rFonts w:ascii="Times New Roman" w:hAnsi="Times New Roman" w:cs="Times New Roman"/>
        </w:rPr>
        <w:t>ün 31.08.2023 tarihli ve 51278 sayılı, Kullar Tepecik Mahallesi sınırlarında 392 no.lu imar adası üzerinde kullanılan yolun imar planına aktarılması ile ilgili  1/1000 ölçekli Uygulama İmar Planı Değişikliği yapılması ile ilgili teklif yazısı.</w:t>
      </w:r>
      <w:r w:rsidRPr="001F3855">
        <w:rPr>
          <w:rFonts w:ascii="Times New Roman" w:hAnsi="Times New Roman" w:cs="Times New Roman"/>
        </w:rPr>
        <w:br/>
      </w:r>
      <w:r w:rsidRPr="001F3855">
        <w:rPr>
          <w:rFonts w:ascii="Times New Roman" w:hAnsi="Times New Roman" w:cs="Times New Roman"/>
          <w:b/>
        </w:rPr>
        <w:t>6</w:t>
      </w:r>
      <w:r w:rsidRPr="001F3855">
        <w:rPr>
          <w:rFonts w:ascii="Times New Roman" w:hAnsi="Times New Roman" w:cs="Times New Roman"/>
        </w:rPr>
        <w:t>. İmar ve Ş</w:t>
      </w:r>
      <w:r w:rsidRPr="001F3855">
        <w:rPr>
          <w:rFonts w:ascii="Times New Roman" w:hAnsi="Times New Roman" w:cs="Times New Roman"/>
        </w:rPr>
        <w:t>ehircilik Müdürlüğünün 31.08.2023 tarihli ve 51279 sayılı, Mehmetağa ve Kullar Tepecik  Mahalleleri 917, 918, 932, 933, 934, 935, 936, 937, 393 ve 945 no.lu imar adaları,  Kocaeli Büyükşehir Belediye Meclisinin 13.07.2023 tarih ve 368 sayılı kararı ile ona</w:t>
      </w:r>
      <w:r w:rsidRPr="001F3855">
        <w:rPr>
          <w:rFonts w:ascii="Times New Roman" w:hAnsi="Times New Roman" w:cs="Times New Roman"/>
        </w:rPr>
        <w:t>ylanan 1/5000 ölçekli Nazım İmar Planı Değişikliğine uygun olarak hazırlanan 1/1000 ölçekli Uygulama İmar Planı Değişikliği yapıl</w:t>
      </w:r>
      <w:r w:rsidR="001F3855" w:rsidRPr="001F3855">
        <w:rPr>
          <w:rFonts w:ascii="Times New Roman" w:hAnsi="Times New Roman" w:cs="Times New Roman"/>
        </w:rPr>
        <w:t>ması ile ilgili teklif yazısı. </w:t>
      </w:r>
    </w:p>
    <w:p w:rsidR="009A44A2" w:rsidRPr="001F3855" w:rsidRDefault="00D5013D">
      <w:pPr>
        <w:spacing w:after="0" w:line="240" w:lineRule="auto"/>
        <w:jc w:val="both"/>
        <w:rPr>
          <w:rFonts w:ascii="Times New Roman" w:hAnsi="Times New Roman" w:cs="Times New Roman"/>
        </w:rPr>
      </w:pPr>
      <w:r w:rsidRPr="001F3855">
        <w:rPr>
          <w:rFonts w:ascii="Times New Roman" w:hAnsi="Times New Roman" w:cs="Times New Roman"/>
          <w:b/>
        </w:rPr>
        <w:t>7</w:t>
      </w:r>
      <w:r w:rsidRPr="001F3855">
        <w:rPr>
          <w:rFonts w:ascii="Times New Roman" w:hAnsi="Times New Roman" w:cs="Times New Roman"/>
        </w:rPr>
        <w:t>.</w:t>
      </w:r>
      <w:r w:rsidRPr="001F3855">
        <w:rPr>
          <w:rFonts w:ascii="Times New Roman" w:hAnsi="Times New Roman" w:cs="Times New Roman"/>
          <w:b/>
        </w:rPr>
        <w:t> </w:t>
      </w:r>
      <w:r w:rsidRPr="001F3855">
        <w:rPr>
          <w:rFonts w:ascii="Times New Roman" w:hAnsi="Times New Roman" w:cs="Times New Roman"/>
        </w:rPr>
        <w:t>Emlak ve İstimlak Müdürlüğünün 31.08.2023 tarihli ve 51280 sayılı,  Mülkiyeti Belediyemize ait olan Yuvacık Mahallesi 59 ada 4 no.lu parsel ile Yuvacık Mahallesi 60 ada 13 no.lu parselin 25 yıl süre ile Kocaeli Büyükşehir Belediyesine Bedelsiz olarak Tahsi</w:t>
      </w:r>
      <w:r w:rsidRPr="001F3855">
        <w:rPr>
          <w:rFonts w:ascii="Times New Roman" w:hAnsi="Times New Roman" w:cs="Times New Roman"/>
        </w:rPr>
        <w:t>s edilmesi ile ilgili teklif yazısı.</w:t>
      </w:r>
      <w:r w:rsidRPr="001F3855">
        <w:rPr>
          <w:rFonts w:ascii="Times New Roman" w:hAnsi="Times New Roman" w:cs="Times New Roman"/>
        </w:rPr>
        <w:br/>
      </w:r>
      <w:r w:rsidRPr="001F3855">
        <w:rPr>
          <w:rFonts w:ascii="Times New Roman" w:hAnsi="Times New Roman" w:cs="Times New Roman"/>
          <w:b/>
        </w:rPr>
        <w:t>8. </w:t>
      </w:r>
      <w:r w:rsidRPr="001F3855">
        <w:rPr>
          <w:rFonts w:ascii="Times New Roman" w:hAnsi="Times New Roman" w:cs="Times New Roman"/>
        </w:rPr>
        <w:t>İnsan Kaynakları ve Eğitim Müdürlüğünün 31.08.2023  tarihli ve 51282 sayılı, Kadro Derece Değişikliği yapılması ile ilgili teklif yazısı.</w:t>
      </w:r>
    </w:p>
    <w:p w:rsidR="00B96DBB" w:rsidRPr="001F3855" w:rsidRDefault="00D5013D" w:rsidP="001C6F35">
      <w:pPr>
        <w:spacing w:after="0" w:line="240" w:lineRule="auto"/>
        <w:jc w:val="both"/>
        <w:rPr>
          <w:rFonts w:ascii="Times New Roman" w:hAnsi="Times New Roman" w:cs="Times New Roman"/>
        </w:rPr>
      </w:pPr>
      <w:r w:rsidRPr="001F3855">
        <w:rPr>
          <w:rFonts w:ascii="Times New Roman" w:hAnsi="Times New Roman" w:cs="Times New Roman"/>
        </w:rPr>
        <w:br/>
      </w:r>
      <w:r w:rsidRPr="001F3855">
        <w:rPr>
          <w:rFonts w:ascii="Times New Roman" w:hAnsi="Times New Roman" w:cs="Times New Roman"/>
          <w:b/>
        </w:rPr>
        <w:t>Toplantı Gününün Tespiti </w:t>
      </w:r>
    </w:p>
    <w:p w:rsidR="00B96DBB" w:rsidRPr="001F3855" w:rsidRDefault="00B96DBB" w:rsidP="001C6F35">
      <w:pPr>
        <w:spacing w:after="0" w:line="240" w:lineRule="auto"/>
        <w:jc w:val="both"/>
        <w:rPr>
          <w:rFonts w:ascii="Times New Roman" w:hAnsi="Times New Roman" w:cs="Times New Roman"/>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tblGrid>
      <w:tr w:rsidR="00B96DBB" w:rsidRPr="001F3855" w:rsidTr="001C6F35">
        <w:trPr>
          <w:jc w:val="right"/>
        </w:trPr>
        <w:tc>
          <w:tcPr>
            <w:tcW w:w="0" w:type="auto"/>
          </w:tcPr>
          <w:p w:rsidR="009A44A2" w:rsidRPr="001F3855" w:rsidRDefault="00D5013D">
            <w:pPr>
              <w:jc w:val="center"/>
              <w:rPr>
                <w:rFonts w:ascii="Times New Roman" w:hAnsi="Times New Roman" w:cs="Times New Roman"/>
              </w:rPr>
            </w:pPr>
            <w:r w:rsidRPr="001F3855">
              <w:rPr>
                <w:rFonts w:ascii="Times New Roman" w:hAnsi="Times New Roman" w:cs="Times New Roman"/>
              </w:rPr>
              <w:t>Mehmet Yasin ÖZLÜ</w:t>
            </w:r>
            <w:r w:rsidRPr="001F3855">
              <w:rPr>
                <w:rFonts w:ascii="Times New Roman" w:hAnsi="Times New Roman" w:cs="Times New Roman"/>
              </w:rPr>
              <w:br/>
              <w:t>Belediye Başkanı</w:t>
            </w:r>
            <w:r w:rsidRPr="001F3855">
              <w:rPr>
                <w:rFonts w:ascii="Times New Roman" w:hAnsi="Times New Roman" w:cs="Times New Roman"/>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bookmarkStart w:id="0" w:name="_GoBack"/>
      <w:bookmarkEnd w:id="0"/>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3D" w:rsidRDefault="00D5013D" w:rsidP="00B96DBB">
      <w:pPr>
        <w:spacing w:after="0" w:line="240" w:lineRule="auto"/>
      </w:pPr>
      <w:r>
        <w:separator/>
      </w:r>
    </w:p>
  </w:endnote>
  <w:endnote w:type="continuationSeparator" w:id="0">
    <w:p w:rsidR="00D5013D" w:rsidRDefault="00D5013D"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A2" w:rsidRDefault="00D5013D">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1"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9A44A2">
      <w:trPr>
        <w:tblCellSpacing w:w="0" w:type="dxa"/>
      </w:trPr>
      <w:tc>
        <w:tcPr>
          <w:tcW w:w="0" w:type="auto"/>
          <w:vAlign w:val="center"/>
        </w:tcPr>
        <w:p w:rsidR="009A44A2" w:rsidRDefault="00D5013D">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9A44A2">
      <w:trPr>
        <w:tblCellSpacing w:w="0" w:type="dxa"/>
      </w:trPr>
      <w:tc>
        <w:tcPr>
          <w:tcW w:w="0" w:type="auto"/>
          <w:vAlign w:val="center"/>
        </w:tcPr>
        <w:p w:rsidR="009A44A2" w:rsidRDefault="00D5013D">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ROC+9i-da5Npr-2iZbaH-mILj1i-B3cmBvMh Doğrulama Linki: https://www.turkiye.gov.tr/icisleri-belediye-ebys</w:t>
          </w:r>
        </w:p>
      </w:tc>
    </w:tr>
  </w:tbl>
  <w:p w:rsidR="009A44A2" w:rsidRDefault="009A44A2">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9A44A2">
      <w:trPr>
        <w:tblCellSpacing w:w="0" w:type="dxa"/>
      </w:trPr>
      <w:tc>
        <w:tcPr>
          <w:tcW w:w="2500" w:type="pct"/>
        </w:tcPr>
        <w:p w:rsidR="009A44A2" w:rsidRDefault="00D5013D">
          <w:pPr>
            <w:keepNext/>
            <w:rPr>
              <w:rFonts w:ascii="Times New Roman" w:hAnsi="Times New Roman" w:cs="Times New Roman"/>
              <w:sz w:val="24"/>
              <w:szCs w:val="24"/>
            </w:rPr>
          </w:pPr>
          <w:r>
            <w:rPr>
              <w:rFonts w:ascii="Times New Roman" w:hAnsi="Times New Roman" w:cs="Times New Roman"/>
              <w:sz w:val="16"/>
              <w:szCs w:val="18"/>
            </w:rPr>
            <w:t>Serdar Mah Selahattin Eyyübi Cad No:1 41190 Başiskele- Kocaeli</w:t>
          </w:r>
          <w:r>
            <w:rPr>
              <w:rFonts w:ascii="Times New Roman" w:hAnsi="Times New Roman" w:cs="Times New Roman"/>
              <w:sz w:val="18"/>
              <w:szCs w:val="18"/>
            </w:rPr>
            <w:br/>
          </w:r>
          <w:r>
            <w:rPr>
              <w:rFonts w:ascii="Times New Roman" w:hAnsi="Times New Roman" w:cs="Times New Roman"/>
              <w:sz w:val="16"/>
              <w:szCs w:val="18"/>
            </w:rPr>
            <w:t>Telefon No: 2623101200  Faks No: (262)343 21 44</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cozum@basiskele.bel.tr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https://www.basiskele.bel.tr</w:t>
          </w:r>
          <w:r>
            <w:rPr>
              <w:rFonts w:ascii="Times New Roman" w:hAnsi="Times New Roman" w:cs="Times New Roman"/>
              <w:sz w:val="18"/>
              <w:szCs w:val="18"/>
            </w:rPr>
            <w:br/>
          </w:r>
          <w:r>
            <w:rPr>
              <w:rFonts w:ascii="Times New Roman" w:hAnsi="Times New Roman" w:cs="Times New Roman"/>
              <w:sz w:val="16"/>
              <w:szCs w:val="18"/>
            </w:rPr>
            <w:t>Kep Adresi: basiskelebelediyesi.yaziisleri@hs01.kep.tr</w:t>
          </w:r>
        </w:p>
      </w:tc>
      <w:tc>
        <w:tcPr>
          <w:tcW w:w="1500" w:type="pct"/>
        </w:tcPr>
        <w:p w:rsidR="009A44A2" w:rsidRDefault="00D5013D">
          <w:pPr>
            <w:keepNext/>
            <w:jc w:val="right"/>
            <w:rPr>
              <w:rFonts w:ascii="Times New Roman" w:hAnsi="Times New Roman" w:cs="Times New Roman"/>
              <w:sz w:val="24"/>
              <w:szCs w:val="24"/>
            </w:rPr>
          </w:pPr>
          <w:r>
            <w:rPr>
              <w:rFonts w:ascii="Times New Roman" w:hAnsi="Times New Roman" w:cs="Times New Roman"/>
              <w:sz w:val="16"/>
              <w:szCs w:val="18"/>
            </w:rPr>
            <w:t xml:space="preserve">Bilgi için: </w:t>
          </w:r>
          <w:r>
            <w:rPr>
              <w:rFonts w:ascii="Times New Roman" w:hAnsi="Times New Roman" w:cs="Times New Roman"/>
              <w:sz w:val="16"/>
              <w:szCs w:val="18"/>
            </w:rPr>
            <w:t>Melek TOPUZ</w:t>
          </w:r>
          <w:r>
            <w:rPr>
              <w:rFonts w:ascii="Times New Roman" w:hAnsi="Times New Roman" w:cs="Times New Roman"/>
              <w:sz w:val="18"/>
              <w:szCs w:val="18"/>
            </w:rPr>
            <w:br/>
          </w:r>
          <w:r>
            <w:rPr>
              <w:rFonts w:ascii="Times New Roman" w:hAnsi="Times New Roman" w:cs="Times New Roman"/>
              <w:sz w:val="16"/>
              <w:szCs w:val="18"/>
            </w:rPr>
            <w:t>Şef</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9A44A2" w:rsidRDefault="009A44A2">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1F3855">
      <w:rPr>
        <w:rFonts w:ascii="Times New Roman" w:hAnsi="Times New Roman" w:cs="Times New Roman"/>
        <w:sz w:val="24"/>
        <w:szCs w:val="24"/>
      </w:rPr>
      <w:fldChar w:fldCharType="separate"/>
    </w:r>
    <w:r w:rsidR="001F3855">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1F3855">
      <w:rPr>
        <w:rFonts w:ascii="Times New Roman" w:hAnsi="Times New Roman" w:cs="Times New Roman"/>
        <w:sz w:val="24"/>
        <w:szCs w:val="24"/>
      </w:rPr>
      <w:fldChar w:fldCharType="separate"/>
    </w:r>
    <w:r w:rsidR="001F3855">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3D" w:rsidRDefault="00D5013D" w:rsidP="00B96DBB">
      <w:pPr>
        <w:spacing w:after="0" w:line="240" w:lineRule="auto"/>
      </w:pPr>
      <w:r>
        <w:separator/>
      </w:r>
    </w:p>
  </w:footnote>
  <w:footnote w:type="continuationSeparator" w:id="0">
    <w:p w:rsidR="00D5013D" w:rsidRDefault="00D5013D"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219A815C">
      <w:numFmt w:val="decimal"/>
      <w:lvlText w:val=""/>
      <w:lvlJc w:val="left"/>
    </w:lvl>
    <w:lvl w:ilvl="2" w:tplc="16FE5522">
      <w:numFmt w:val="decimal"/>
      <w:lvlText w:val=""/>
      <w:lvlJc w:val="left"/>
    </w:lvl>
    <w:lvl w:ilvl="3" w:tplc="90429DE0">
      <w:numFmt w:val="decimal"/>
      <w:lvlText w:val=""/>
      <w:lvlJc w:val="left"/>
    </w:lvl>
    <w:lvl w:ilvl="4" w:tplc="0B24A912">
      <w:numFmt w:val="decimal"/>
      <w:lvlText w:val=""/>
      <w:lvlJc w:val="left"/>
    </w:lvl>
    <w:lvl w:ilvl="5" w:tplc="CC86B45E">
      <w:numFmt w:val="decimal"/>
      <w:lvlText w:val=""/>
      <w:lvlJc w:val="left"/>
    </w:lvl>
    <w:lvl w:ilvl="6" w:tplc="2B303F24">
      <w:numFmt w:val="decimal"/>
      <w:lvlText w:val=""/>
      <w:lvlJc w:val="left"/>
    </w:lvl>
    <w:lvl w:ilvl="7" w:tplc="A0DE0D8C">
      <w:numFmt w:val="decimal"/>
      <w:lvlText w:val=""/>
      <w:lvlJc w:val="left"/>
    </w:lvl>
    <w:lvl w:ilvl="8" w:tplc="2270977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1F3855"/>
    <w:rsid w:val="009A44A2"/>
    <w:rsid w:val="00A52013"/>
    <w:rsid w:val="00AF2596"/>
    <w:rsid w:val="00B81885"/>
    <w:rsid w:val="00B96DBB"/>
    <w:rsid w:val="00C320B6"/>
    <w:rsid w:val="00CF47BF"/>
    <w:rsid w:val="00D165D6"/>
    <w:rsid w:val="00D5013D"/>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00C9"/>
  <w15:docId w15:val="{C3088E79-AC20-42C3-B718-41283FAC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TOPUZ</dc:creator>
  <cp:lastModifiedBy>Rezzan UÇAR</cp:lastModifiedBy>
  <cp:revision>2</cp:revision>
  <dcterms:created xsi:type="dcterms:W3CDTF">2023-09-01T08:46:00Z</dcterms:created>
  <dcterms:modified xsi:type="dcterms:W3CDTF">2023-09-01T08:46:00Z</dcterms:modified>
</cp:coreProperties>
</file>