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4159" w:rsidRDefault="009B4159" w:rsidP="009B4159">
      <w:pPr>
        <w:pStyle w:val="AralkYok"/>
        <w:jc w:val="both"/>
        <w:rPr>
          <w:b/>
          <w:sz w:val="32"/>
          <w:szCs w:val="32"/>
        </w:rPr>
      </w:pPr>
      <w:r w:rsidRPr="009D2EDE">
        <w:rPr>
          <w:b/>
          <w:noProof/>
          <w:sz w:val="32"/>
          <w:szCs w:val="32"/>
          <w:lang w:eastAsia="tr-TR"/>
        </w:rPr>
        <w:drawing>
          <wp:inline distT="0" distB="0" distL="0" distR="0" wp14:anchorId="75B6E345" wp14:editId="0439C2E2">
            <wp:extent cx="895350" cy="895350"/>
            <wp:effectExtent l="0" t="0" r="0" b="0"/>
            <wp:docPr id="588" name="Resim 588" descr="C:\Users\onuralp.karanfilci\Desktop\LOGOLAR\KURUMSAL KİMLİK VE LOGO\belediye yeni logo_dik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uralp.karanfilci\Desktop\LOGOLAR\KURUMSAL KİMLİK VE LOGO\belediye yeni logo_dikey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</w:t>
      </w:r>
      <w:r>
        <w:rPr>
          <w:noProof/>
          <w:lang w:eastAsia="tr-TR"/>
        </w:rPr>
        <w:drawing>
          <wp:inline distT="0" distB="0" distL="0" distR="0" wp14:anchorId="36F61279" wp14:editId="192F728B">
            <wp:extent cx="2919730" cy="619125"/>
            <wp:effectExtent l="0" t="0" r="0" b="0"/>
            <wp:docPr id="589" name="Resim 589" descr="ilan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lan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303" cy="65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</w:t>
      </w:r>
      <w:r>
        <w:rPr>
          <w:noProof/>
          <w:lang w:eastAsia="tr-TR"/>
        </w:rPr>
        <w:drawing>
          <wp:inline distT="0" distB="0" distL="0" distR="0" wp14:anchorId="4C49F604" wp14:editId="4C6FE825">
            <wp:extent cx="906057" cy="752475"/>
            <wp:effectExtent l="0" t="0" r="0" b="0"/>
            <wp:docPr id="590" name="Resim 590" descr="http://www.akyuz-gida.com/Document/Sayfalar/duyu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kyuz-gida.com/Document/Sayfalar/duyuru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968" cy="76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159" w:rsidRDefault="009B4159" w:rsidP="009B4159">
      <w:pPr>
        <w:pStyle w:val="AralkYok"/>
        <w:rPr>
          <w:b/>
          <w:sz w:val="32"/>
          <w:szCs w:val="32"/>
        </w:rPr>
      </w:pPr>
      <w:r>
        <w:rPr>
          <w:b/>
          <w:sz w:val="32"/>
          <w:szCs w:val="32"/>
        </w:rPr>
        <w:t>29.08.2023                                                                               2023/İmar/12</w:t>
      </w:r>
    </w:p>
    <w:p w:rsidR="009B4159" w:rsidRDefault="009B4159" w:rsidP="009B4159">
      <w:pPr>
        <w:pStyle w:val="AralkYok"/>
        <w:jc w:val="both"/>
        <w:rPr>
          <w:b/>
          <w:sz w:val="32"/>
          <w:szCs w:val="32"/>
        </w:rPr>
      </w:pPr>
    </w:p>
    <w:p w:rsidR="009B4159" w:rsidRDefault="009B4159" w:rsidP="009B4159">
      <w:pPr>
        <w:pStyle w:val="AralkYok"/>
        <w:ind w:firstLine="708"/>
        <w:jc w:val="both"/>
        <w:rPr>
          <w:rFonts w:cstheme="minorHAnsi"/>
          <w:b/>
          <w:sz w:val="28"/>
          <w:szCs w:val="32"/>
        </w:rPr>
      </w:pPr>
      <w:r w:rsidRPr="0012556E">
        <w:rPr>
          <w:rFonts w:cstheme="minorHAnsi"/>
          <w:b/>
          <w:sz w:val="28"/>
          <w:szCs w:val="32"/>
        </w:rPr>
        <w:t>İlçemiz</w:t>
      </w:r>
      <w:r>
        <w:rPr>
          <w:rFonts w:cstheme="minorHAnsi"/>
          <w:b/>
          <w:sz w:val="28"/>
          <w:szCs w:val="32"/>
        </w:rPr>
        <w:t xml:space="preserve"> Fatih Mahallesi </w:t>
      </w:r>
      <w:r w:rsidRPr="0012556E">
        <w:rPr>
          <w:rFonts w:cstheme="minorHAnsi"/>
          <w:b/>
          <w:sz w:val="28"/>
          <w:szCs w:val="32"/>
        </w:rPr>
        <w:t>sınırları</w:t>
      </w:r>
      <w:r>
        <w:rPr>
          <w:rFonts w:cstheme="minorHAnsi"/>
          <w:b/>
          <w:sz w:val="28"/>
          <w:szCs w:val="32"/>
        </w:rPr>
        <w:t xml:space="preserve"> </w:t>
      </w:r>
      <w:proofErr w:type="gramStart"/>
      <w:r>
        <w:rPr>
          <w:rFonts w:cstheme="minorHAnsi"/>
          <w:b/>
          <w:sz w:val="28"/>
          <w:szCs w:val="32"/>
        </w:rPr>
        <w:t>dahilinde</w:t>
      </w:r>
      <w:proofErr w:type="gramEnd"/>
      <w:r>
        <w:rPr>
          <w:rFonts w:cstheme="minorHAnsi"/>
          <w:b/>
          <w:sz w:val="28"/>
          <w:szCs w:val="32"/>
        </w:rPr>
        <w:t xml:space="preserve"> 1116 ada 2 ve 4 no.lu parsellere ilişkin, </w:t>
      </w:r>
      <w:r w:rsidRPr="0012556E">
        <w:rPr>
          <w:rFonts w:cstheme="minorHAnsi"/>
          <w:b/>
          <w:sz w:val="28"/>
          <w:szCs w:val="32"/>
        </w:rPr>
        <w:t xml:space="preserve">1/1000 ölçekli Uygulama İmar Planı sınırları kapsamında </w:t>
      </w:r>
      <w:r>
        <w:rPr>
          <w:rFonts w:cstheme="minorHAnsi"/>
          <w:b/>
          <w:sz w:val="28"/>
          <w:szCs w:val="32"/>
        </w:rPr>
        <w:t xml:space="preserve">değişiklik yapılmasını </w:t>
      </w:r>
      <w:r w:rsidRPr="0012556E">
        <w:rPr>
          <w:rFonts w:cstheme="minorHAnsi"/>
          <w:b/>
          <w:sz w:val="28"/>
          <w:szCs w:val="32"/>
        </w:rPr>
        <w:t>içe</w:t>
      </w:r>
      <w:r>
        <w:rPr>
          <w:rFonts w:cstheme="minorHAnsi"/>
          <w:b/>
          <w:sz w:val="28"/>
          <w:szCs w:val="32"/>
        </w:rPr>
        <w:t>ren teklif Belediye Meclisimizin 04.04.2023 tarih ve 57</w:t>
      </w:r>
      <w:r w:rsidRPr="0012556E">
        <w:rPr>
          <w:rFonts w:cstheme="minorHAnsi"/>
          <w:b/>
          <w:sz w:val="28"/>
          <w:szCs w:val="32"/>
        </w:rPr>
        <w:t xml:space="preserve"> sayılı kararı, Kocaeli Büyükşehir Belediye Meclisinin </w:t>
      </w:r>
      <w:r>
        <w:rPr>
          <w:rFonts w:cstheme="minorHAnsi"/>
          <w:b/>
          <w:sz w:val="28"/>
          <w:szCs w:val="32"/>
        </w:rPr>
        <w:t xml:space="preserve">13.07.2023 </w:t>
      </w:r>
      <w:r w:rsidRPr="0012556E">
        <w:rPr>
          <w:rFonts w:cstheme="minorHAnsi"/>
          <w:b/>
          <w:sz w:val="28"/>
          <w:szCs w:val="32"/>
        </w:rPr>
        <w:t xml:space="preserve">tarih ve </w:t>
      </w:r>
      <w:r>
        <w:rPr>
          <w:rFonts w:cstheme="minorHAnsi"/>
          <w:b/>
          <w:sz w:val="28"/>
          <w:szCs w:val="32"/>
        </w:rPr>
        <w:t xml:space="preserve">366 </w:t>
      </w:r>
      <w:r w:rsidRPr="0012556E">
        <w:rPr>
          <w:rFonts w:cstheme="minorHAnsi"/>
          <w:b/>
          <w:sz w:val="28"/>
          <w:szCs w:val="32"/>
        </w:rPr>
        <w:t>sayılı kararı i</w:t>
      </w:r>
      <w:r>
        <w:rPr>
          <w:rFonts w:cstheme="minorHAnsi"/>
          <w:b/>
          <w:sz w:val="28"/>
          <w:szCs w:val="32"/>
        </w:rPr>
        <w:t>le onaylanarak kesinleşmiştir.</w:t>
      </w:r>
    </w:p>
    <w:p w:rsidR="009B4159" w:rsidRDefault="009B4159" w:rsidP="009B4159">
      <w:pPr>
        <w:pStyle w:val="AralkYok"/>
        <w:ind w:firstLine="708"/>
        <w:jc w:val="both"/>
        <w:rPr>
          <w:rFonts w:cstheme="minorHAnsi"/>
          <w:b/>
          <w:sz w:val="28"/>
          <w:szCs w:val="32"/>
        </w:rPr>
      </w:pPr>
      <w:r w:rsidRPr="00EE3F92">
        <w:rPr>
          <w:rFonts w:cstheme="minorHAnsi"/>
          <w:b/>
          <w:sz w:val="28"/>
          <w:szCs w:val="32"/>
        </w:rPr>
        <w:t>Onaylanarak Belediyemize gönderilen, uy</w:t>
      </w:r>
      <w:r>
        <w:rPr>
          <w:rFonts w:cstheme="minorHAnsi"/>
          <w:b/>
          <w:sz w:val="28"/>
          <w:szCs w:val="32"/>
        </w:rPr>
        <w:t>gulama imar planı değişikliği 04.09.2023</w:t>
      </w:r>
      <w:r w:rsidRPr="00EE3F92">
        <w:rPr>
          <w:rFonts w:cstheme="minorHAnsi"/>
          <w:b/>
          <w:sz w:val="28"/>
          <w:szCs w:val="32"/>
        </w:rPr>
        <w:t xml:space="preserve"> (</w:t>
      </w:r>
      <w:r>
        <w:rPr>
          <w:rFonts w:cstheme="minorHAnsi"/>
          <w:b/>
          <w:sz w:val="28"/>
          <w:szCs w:val="32"/>
        </w:rPr>
        <w:t>Pazartesi</w:t>
      </w:r>
      <w:r w:rsidRPr="00EE3F92">
        <w:rPr>
          <w:rFonts w:cstheme="minorHAnsi"/>
          <w:b/>
          <w:sz w:val="28"/>
          <w:szCs w:val="32"/>
        </w:rPr>
        <w:t xml:space="preserve">) tarihinden itibaren </w:t>
      </w:r>
      <w:r>
        <w:rPr>
          <w:rFonts w:cstheme="minorHAnsi"/>
          <w:b/>
          <w:sz w:val="28"/>
          <w:szCs w:val="32"/>
        </w:rPr>
        <w:t>30 gün süre ile askıya asılacaktır.</w:t>
      </w:r>
    </w:p>
    <w:p w:rsidR="009B4159" w:rsidRDefault="009B4159" w:rsidP="009B4159">
      <w:pPr>
        <w:pStyle w:val="AralkYok"/>
        <w:ind w:firstLine="708"/>
        <w:jc w:val="both"/>
        <w:rPr>
          <w:rFonts w:cstheme="minorHAnsi"/>
          <w:b/>
          <w:sz w:val="28"/>
          <w:szCs w:val="32"/>
        </w:rPr>
      </w:pPr>
      <w:r w:rsidRPr="00EE3F92">
        <w:rPr>
          <w:rFonts w:cstheme="minorHAnsi"/>
          <w:b/>
          <w:sz w:val="28"/>
          <w:szCs w:val="32"/>
        </w:rPr>
        <w:t>İlgililer, Belediyemiz İmar ve Şehircilik Müdürlüğü’nde askı süresince (mesai saatleri içerisinde) bahse konu plan değişikliğini inceleyebilir, varsa talep ve itiraz dilekçelerini Belediyemize sunabilirler.</w:t>
      </w:r>
    </w:p>
    <w:p w:rsidR="009B4159" w:rsidRDefault="009B4159" w:rsidP="009B4159">
      <w:pPr>
        <w:pStyle w:val="AralkYok"/>
        <w:jc w:val="both"/>
        <w:rPr>
          <w:rFonts w:cstheme="minorHAnsi"/>
          <w:b/>
          <w:sz w:val="28"/>
          <w:szCs w:val="32"/>
        </w:rPr>
      </w:pPr>
      <w:r w:rsidRPr="00EE3F92">
        <w:rPr>
          <w:rFonts w:cstheme="minorHAnsi"/>
          <w:b/>
          <w:sz w:val="28"/>
          <w:szCs w:val="32"/>
        </w:rPr>
        <w:t xml:space="preserve">             </w:t>
      </w:r>
      <w:proofErr w:type="spellStart"/>
      <w:r w:rsidRPr="00EE3F92">
        <w:rPr>
          <w:rFonts w:cstheme="minorHAnsi"/>
          <w:b/>
          <w:sz w:val="28"/>
          <w:szCs w:val="32"/>
        </w:rPr>
        <w:t>Başiskele</w:t>
      </w:r>
      <w:proofErr w:type="spellEnd"/>
      <w:r w:rsidRPr="00EE3F92">
        <w:rPr>
          <w:rFonts w:cstheme="minorHAnsi"/>
          <w:b/>
          <w:sz w:val="28"/>
          <w:szCs w:val="32"/>
        </w:rPr>
        <w:t xml:space="preserve"> Belediye Başkanlığından Duyurulur.</w:t>
      </w:r>
    </w:p>
    <w:p w:rsidR="009B4159" w:rsidRDefault="009B4159" w:rsidP="009B4159">
      <w:pPr>
        <w:pStyle w:val="AralkYok"/>
        <w:jc w:val="both"/>
        <w:rPr>
          <w:rFonts w:cstheme="minorHAnsi"/>
          <w:b/>
          <w:sz w:val="28"/>
          <w:szCs w:val="32"/>
        </w:rPr>
      </w:pPr>
    </w:p>
    <w:p w:rsidR="009B4159" w:rsidRDefault="009B4159" w:rsidP="009B4159">
      <w:pPr>
        <w:pStyle w:val="AralkYok"/>
        <w:jc w:val="center"/>
        <w:rPr>
          <w:rFonts w:cstheme="minorHAnsi"/>
          <w:b/>
          <w:sz w:val="28"/>
          <w:szCs w:val="32"/>
        </w:rPr>
      </w:pPr>
      <w:r>
        <w:rPr>
          <w:rFonts w:cstheme="minorHAnsi"/>
          <w:b/>
          <w:noProof/>
          <w:sz w:val="28"/>
          <w:szCs w:val="32"/>
          <w:lang w:eastAsia="tr-TR"/>
        </w:rPr>
        <w:drawing>
          <wp:inline distT="0" distB="0" distL="0" distR="0" wp14:anchorId="7C29B478" wp14:editId="66FD6869">
            <wp:extent cx="5743575" cy="3629025"/>
            <wp:effectExtent l="0" t="0" r="9525" b="9525"/>
            <wp:docPr id="1" name="Resim 1" descr="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159" w:rsidRDefault="009B4159" w:rsidP="009B4159">
      <w:pPr>
        <w:pStyle w:val="AralkYok"/>
        <w:jc w:val="center"/>
        <w:rPr>
          <w:rFonts w:cstheme="minorHAnsi"/>
          <w:b/>
          <w:sz w:val="28"/>
          <w:szCs w:val="32"/>
        </w:rPr>
      </w:pPr>
      <w:r w:rsidRPr="001528F8">
        <w:rPr>
          <w:rFonts w:cstheme="minorHAnsi"/>
          <w:sz w:val="28"/>
          <w:szCs w:val="32"/>
        </w:rPr>
        <w:t>Eski- Yeni Plan</w:t>
      </w:r>
    </w:p>
    <w:p w:rsidR="009B4159" w:rsidRDefault="009B4159" w:rsidP="009B4159">
      <w:pPr>
        <w:pStyle w:val="AralkYok"/>
        <w:ind w:left="4956" w:firstLine="708"/>
        <w:jc w:val="center"/>
        <w:rPr>
          <w:rFonts w:cstheme="minorHAnsi"/>
          <w:b/>
          <w:sz w:val="28"/>
          <w:szCs w:val="32"/>
        </w:rPr>
      </w:pPr>
    </w:p>
    <w:p w:rsidR="009B4159" w:rsidRPr="00350CA9" w:rsidRDefault="009B4159" w:rsidP="009B4159">
      <w:pPr>
        <w:pStyle w:val="AralkYok"/>
        <w:ind w:left="4956" w:firstLine="708"/>
        <w:jc w:val="center"/>
        <w:rPr>
          <w:rFonts w:cstheme="minorHAnsi"/>
          <w:b/>
          <w:sz w:val="28"/>
          <w:szCs w:val="32"/>
        </w:rPr>
      </w:pPr>
      <w:r>
        <w:rPr>
          <w:rFonts w:cstheme="minorHAnsi"/>
          <w:b/>
          <w:sz w:val="28"/>
          <w:szCs w:val="32"/>
        </w:rPr>
        <w:t>Ömer SOYDAL</w:t>
      </w:r>
    </w:p>
    <w:p w:rsidR="009B4159" w:rsidRPr="00350CA9" w:rsidRDefault="009B4159" w:rsidP="009B4159">
      <w:pPr>
        <w:pStyle w:val="AralkYok"/>
        <w:ind w:left="4956" w:firstLine="708"/>
        <w:jc w:val="center"/>
        <w:rPr>
          <w:rFonts w:cstheme="minorHAnsi"/>
          <w:b/>
          <w:sz w:val="28"/>
          <w:szCs w:val="32"/>
        </w:rPr>
      </w:pPr>
      <w:r w:rsidRPr="00350CA9">
        <w:rPr>
          <w:rFonts w:cstheme="minorHAnsi"/>
          <w:b/>
          <w:sz w:val="28"/>
          <w:szCs w:val="32"/>
        </w:rPr>
        <w:t>Belediye Başkanı a.</w:t>
      </w:r>
    </w:p>
    <w:p w:rsidR="009B4159" w:rsidRDefault="009B4159" w:rsidP="009B4159">
      <w:pPr>
        <w:pStyle w:val="stBilgi"/>
        <w:jc w:val="center"/>
        <w:rPr>
          <w:rFonts w:asciiTheme="minorHAnsi" w:hAnsiTheme="minorHAnsi" w:cstheme="minorHAnsi"/>
          <w:b/>
          <w:sz w:val="28"/>
          <w:szCs w:val="32"/>
        </w:rPr>
      </w:pPr>
      <w:r w:rsidRPr="00350CA9">
        <w:rPr>
          <w:rFonts w:asciiTheme="minorHAnsi" w:hAnsiTheme="minorHAnsi" w:cstheme="minorHAnsi"/>
          <w:b/>
          <w:sz w:val="28"/>
          <w:szCs w:val="32"/>
        </w:rPr>
        <w:tab/>
      </w:r>
      <w:r w:rsidRPr="00350CA9">
        <w:rPr>
          <w:rFonts w:asciiTheme="minorHAnsi" w:hAnsiTheme="minorHAnsi" w:cstheme="minorHAnsi"/>
          <w:b/>
          <w:sz w:val="28"/>
          <w:szCs w:val="32"/>
        </w:rPr>
        <w:tab/>
        <w:t>Belediye Başkan Yardımcısı</w:t>
      </w:r>
    </w:p>
    <w:p w:rsidR="00354ADD" w:rsidRDefault="009B4159">
      <w:bookmarkStart w:id="0" w:name="_GoBack"/>
      <w:bookmarkEnd w:id="0"/>
    </w:p>
    <w:sectPr w:rsidR="00354A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159"/>
    <w:rsid w:val="00353AB2"/>
    <w:rsid w:val="00502166"/>
    <w:rsid w:val="009B4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D9203B-7760-4004-AAFC-FA24680DF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9B4159"/>
    <w:pPr>
      <w:spacing w:after="0" w:line="240" w:lineRule="auto"/>
    </w:pPr>
  </w:style>
  <w:style w:type="paragraph" w:styleId="stBilgi">
    <w:name w:val="header"/>
    <w:basedOn w:val="Normal"/>
    <w:link w:val="stBilgiChar"/>
    <w:uiPriority w:val="99"/>
    <w:unhideWhenUsed/>
    <w:rsid w:val="009B415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stBilgiChar">
    <w:name w:val="Üst Bilgi Char"/>
    <w:basedOn w:val="VarsaylanParagrafYazTipi"/>
    <w:link w:val="stBilgi"/>
    <w:uiPriority w:val="99"/>
    <w:rsid w:val="009B4159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Harun ŞAĞBAN</dc:creator>
  <cp:keywords/>
  <dc:description/>
  <cp:lastModifiedBy>Harun ŞAĞBAN</cp:lastModifiedBy>
  <cp:revision>1</cp:revision>
  <dcterms:created xsi:type="dcterms:W3CDTF">2023-10-24T07:49:00Z</dcterms:created>
  <dcterms:modified xsi:type="dcterms:W3CDTF">2023-10-24T07:49:00Z</dcterms:modified>
</cp:coreProperties>
</file>